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0C8" w:rsidRDefault="00D010C8" w:rsidP="00D010C8">
      <w:pPr>
        <w:pStyle w:val="Default"/>
        <w:jc w:val="right"/>
      </w:pPr>
    </w:p>
    <w:p w:rsidR="00DB7367" w:rsidRDefault="00D010C8" w:rsidP="00D010C8">
      <w:pPr>
        <w:pStyle w:val="Default"/>
        <w:jc w:val="right"/>
      </w:pPr>
      <w:r>
        <w:t>ПРОЕКТ</w:t>
      </w:r>
    </w:p>
    <w:p w:rsidR="00D010C8" w:rsidRDefault="00D010C8" w:rsidP="00D010C8">
      <w:pPr>
        <w:pStyle w:val="Default"/>
        <w:jc w:val="right"/>
      </w:pPr>
    </w:p>
    <w:p w:rsidR="00D010C8" w:rsidRPr="00D010C8" w:rsidRDefault="00D010C8" w:rsidP="00D010C8">
      <w:pPr>
        <w:pStyle w:val="Default"/>
        <w:jc w:val="right"/>
      </w:pPr>
    </w:p>
    <w:p w:rsidR="003B2597" w:rsidRDefault="003B2597" w:rsidP="00DB7367">
      <w:pPr>
        <w:pStyle w:val="Default"/>
        <w:jc w:val="center"/>
      </w:pPr>
    </w:p>
    <w:p w:rsidR="00DB7367" w:rsidRPr="00DB7367" w:rsidRDefault="00DB7367" w:rsidP="00DB7367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М</w:t>
      </w:r>
      <w:r w:rsidRPr="00DB7367">
        <w:rPr>
          <w:b/>
          <w:bCs/>
          <w:sz w:val="28"/>
          <w:szCs w:val="28"/>
        </w:rPr>
        <w:t>ЕМОРАНДУМ</w:t>
      </w:r>
    </w:p>
    <w:p w:rsidR="00DB7367" w:rsidRPr="00DB7367" w:rsidRDefault="00DB7367" w:rsidP="00DB7367">
      <w:pPr>
        <w:pStyle w:val="Default"/>
        <w:jc w:val="center"/>
        <w:rPr>
          <w:sz w:val="28"/>
          <w:szCs w:val="28"/>
        </w:rPr>
      </w:pPr>
      <w:r w:rsidRPr="00DB7367">
        <w:rPr>
          <w:b/>
          <w:bCs/>
          <w:sz w:val="28"/>
          <w:szCs w:val="28"/>
        </w:rPr>
        <w:t xml:space="preserve">о сотрудничестве и взаимодействии по </w:t>
      </w:r>
      <w:r>
        <w:rPr>
          <w:b/>
          <w:bCs/>
          <w:sz w:val="28"/>
          <w:szCs w:val="28"/>
        </w:rPr>
        <w:t>развитию непрерывного педагогического образования</w:t>
      </w:r>
      <w:r w:rsidR="004B263B">
        <w:rPr>
          <w:b/>
          <w:bCs/>
          <w:sz w:val="28"/>
          <w:szCs w:val="28"/>
        </w:rPr>
        <w:t xml:space="preserve"> </w:t>
      </w:r>
      <w:r w:rsidRPr="00DB7367">
        <w:rPr>
          <w:b/>
          <w:bCs/>
          <w:sz w:val="28"/>
          <w:szCs w:val="28"/>
        </w:rPr>
        <w:t xml:space="preserve">между </w:t>
      </w:r>
      <w:r w:rsidR="004B263B">
        <w:rPr>
          <w:b/>
          <w:bCs/>
          <w:sz w:val="28"/>
          <w:szCs w:val="28"/>
        </w:rPr>
        <w:t xml:space="preserve">Ассоциацией развития педагогических университетов и институтов, </w:t>
      </w:r>
      <w:r w:rsidR="003B206B">
        <w:rPr>
          <w:b/>
          <w:bCs/>
          <w:sz w:val="28"/>
          <w:szCs w:val="28"/>
        </w:rPr>
        <w:t>Ассоциацией</w:t>
      </w:r>
      <w:r w:rsidR="00275C87">
        <w:rPr>
          <w:b/>
          <w:bCs/>
          <w:sz w:val="28"/>
          <w:szCs w:val="28"/>
        </w:rPr>
        <w:t xml:space="preserve"> </w:t>
      </w:r>
      <w:r w:rsidR="003B206B">
        <w:rPr>
          <w:b/>
          <w:bCs/>
          <w:sz w:val="28"/>
          <w:szCs w:val="28"/>
        </w:rPr>
        <w:t>«Ассоциация образовательных организаций, реализующих образовательные программы среднего профессионального образования по укрупненной группе профессий и специальностей 44.00.00 «Образование и педагогические науки»</w:t>
      </w:r>
      <w:r w:rsidR="002254FE">
        <w:rPr>
          <w:b/>
          <w:bCs/>
          <w:sz w:val="28"/>
          <w:szCs w:val="28"/>
        </w:rPr>
        <w:t xml:space="preserve"> и Национальной ассоциацией организаций дополнительного профессионального педагогического образования</w:t>
      </w:r>
    </w:p>
    <w:p w:rsidR="002254FE" w:rsidRDefault="002254FE" w:rsidP="00DB7367">
      <w:pPr>
        <w:pStyle w:val="Default"/>
        <w:jc w:val="both"/>
        <w:rPr>
          <w:sz w:val="28"/>
          <w:szCs w:val="28"/>
        </w:rPr>
      </w:pPr>
    </w:p>
    <w:p w:rsidR="00DB7367" w:rsidRPr="00DB7367" w:rsidRDefault="00DB7367" w:rsidP="00326A38">
      <w:pPr>
        <w:pStyle w:val="Default"/>
        <w:ind w:firstLine="708"/>
        <w:jc w:val="both"/>
        <w:rPr>
          <w:sz w:val="28"/>
          <w:szCs w:val="28"/>
        </w:rPr>
      </w:pPr>
      <w:r w:rsidRPr="00DB7367">
        <w:rPr>
          <w:sz w:val="28"/>
          <w:szCs w:val="28"/>
        </w:rPr>
        <w:t xml:space="preserve">Настоящий Меморандум о сотрудничестве и взаимодействии </w:t>
      </w:r>
      <w:r w:rsidR="002254FE" w:rsidRPr="002254FE">
        <w:rPr>
          <w:bCs/>
          <w:sz w:val="28"/>
          <w:szCs w:val="28"/>
        </w:rPr>
        <w:t>по развитию непрерывного педагогического образования</w:t>
      </w:r>
      <w:r w:rsidR="002254FE" w:rsidRPr="002254FE">
        <w:rPr>
          <w:sz w:val="28"/>
          <w:szCs w:val="28"/>
        </w:rPr>
        <w:t xml:space="preserve"> </w:t>
      </w:r>
      <w:r w:rsidR="002254FE">
        <w:rPr>
          <w:sz w:val="28"/>
          <w:szCs w:val="28"/>
        </w:rPr>
        <w:t xml:space="preserve"> </w:t>
      </w:r>
      <w:r w:rsidRPr="00DB7367">
        <w:rPr>
          <w:sz w:val="28"/>
          <w:szCs w:val="28"/>
        </w:rPr>
        <w:t xml:space="preserve">(далее – Меморандум) подписан в г. </w:t>
      </w:r>
      <w:r w:rsidR="002254FE">
        <w:rPr>
          <w:sz w:val="28"/>
          <w:szCs w:val="28"/>
        </w:rPr>
        <w:t>Грозном</w:t>
      </w:r>
      <w:r w:rsidRPr="00DB7367">
        <w:rPr>
          <w:sz w:val="28"/>
          <w:szCs w:val="28"/>
        </w:rPr>
        <w:t xml:space="preserve"> 2</w:t>
      </w:r>
      <w:r w:rsidR="002254FE">
        <w:rPr>
          <w:sz w:val="28"/>
          <w:szCs w:val="28"/>
        </w:rPr>
        <w:t>9</w:t>
      </w:r>
      <w:r w:rsidRPr="00DB7367">
        <w:rPr>
          <w:sz w:val="28"/>
          <w:szCs w:val="28"/>
        </w:rPr>
        <w:t xml:space="preserve"> сентября 201</w:t>
      </w:r>
      <w:r w:rsidR="002254FE">
        <w:rPr>
          <w:sz w:val="28"/>
          <w:szCs w:val="28"/>
        </w:rPr>
        <w:t>9</w:t>
      </w:r>
      <w:r w:rsidRPr="00DB7367">
        <w:rPr>
          <w:sz w:val="28"/>
          <w:szCs w:val="28"/>
        </w:rPr>
        <w:t xml:space="preserve"> г</w:t>
      </w:r>
      <w:r w:rsidR="00767BFB">
        <w:rPr>
          <w:sz w:val="28"/>
          <w:szCs w:val="28"/>
        </w:rPr>
        <w:t>.</w:t>
      </w:r>
      <w:r w:rsidRPr="00DB7367">
        <w:rPr>
          <w:sz w:val="28"/>
          <w:szCs w:val="28"/>
        </w:rPr>
        <w:t xml:space="preserve"> </w:t>
      </w:r>
      <w:r w:rsidR="00326A38">
        <w:rPr>
          <w:sz w:val="28"/>
          <w:szCs w:val="28"/>
        </w:rPr>
        <w:t xml:space="preserve">от </w:t>
      </w:r>
      <w:r w:rsidR="00767BFB" w:rsidRPr="00767BFB">
        <w:rPr>
          <w:b/>
          <w:sz w:val="28"/>
          <w:szCs w:val="28"/>
        </w:rPr>
        <w:t>Ассоциаци</w:t>
      </w:r>
      <w:r w:rsidR="00326A38">
        <w:rPr>
          <w:b/>
          <w:sz w:val="28"/>
          <w:szCs w:val="28"/>
        </w:rPr>
        <w:t>и</w:t>
      </w:r>
      <w:r w:rsidR="00767BFB" w:rsidRPr="00767BFB">
        <w:rPr>
          <w:b/>
          <w:sz w:val="28"/>
          <w:szCs w:val="28"/>
        </w:rPr>
        <w:t xml:space="preserve"> развития педагогических университетов и институтов</w:t>
      </w:r>
      <w:r w:rsidR="00767BFB">
        <w:rPr>
          <w:sz w:val="28"/>
          <w:szCs w:val="28"/>
        </w:rPr>
        <w:t xml:space="preserve"> </w:t>
      </w:r>
      <w:r w:rsidRPr="00DB7367">
        <w:rPr>
          <w:sz w:val="28"/>
          <w:szCs w:val="28"/>
        </w:rPr>
        <w:t xml:space="preserve">(далее – </w:t>
      </w:r>
      <w:r w:rsidR="00767BFB">
        <w:rPr>
          <w:sz w:val="28"/>
          <w:szCs w:val="28"/>
        </w:rPr>
        <w:t>АРПУИ)</w:t>
      </w:r>
      <w:r w:rsidRPr="00DB7367">
        <w:rPr>
          <w:sz w:val="28"/>
          <w:szCs w:val="28"/>
        </w:rPr>
        <w:t xml:space="preserve">, в лице Президента </w:t>
      </w:r>
      <w:proofErr w:type="spellStart"/>
      <w:r w:rsidR="00767BFB">
        <w:rPr>
          <w:sz w:val="28"/>
          <w:szCs w:val="28"/>
        </w:rPr>
        <w:t>Лубкова</w:t>
      </w:r>
      <w:proofErr w:type="spellEnd"/>
      <w:r w:rsidR="00767BFB">
        <w:rPr>
          <w:sz w:val="28"/>
          <w:szCs w:val="28"/>
        </w:rPr>
        <w:t xml:space="preserve"> Алексей Владимировича,</w:t>
      </w:r>
      <w:r w:rsidRPr="00DB7367">
        <w:rPr>
          <w:sz w:val="28"/>
          <w:szCs w:val="28"/>
        </w:rPr>
        <w:t xml:space="preserve"> действующего на основании Устава, с одной стороны, </w:t>
      </w:r>
      <w:r w:rsidR="00767BFB">
        <w:rPr>
          <w:b/>
          <w:bCs/>
          <w:sz w:val="28"/>
          <w:szCs w:val="28"/>
        </w:rPr>
        <w:t>Ассоциаци</w:t>
      </w:r>
      <w:r w:rsidR="00D7746D">
        <w:rPr>
          <w:b/>
          <w:bCs/>
          <w:sz w:val="28"/>
          <w:szCs w:val="28"/>
        </w:rPr>
        <w:t>и</w:t>
      </w:r>
      <w:r w:rsidR="004F30ED">
        <w:rPr>
          <w:b/>
          <w:bCs/>
          <w:sz w:val="28"/>
          <w:szCs w:val="28"/>
        </w:rPr>
        <w:t xml:space="preserve"> «Ассоциация образовательных организаций, реализующих </w:t>
      </w:r>
      <w:r w:rsidR="002B40E3">
        <w:rPr>
          <w:b/>
          <w:bCs/>
          <w:sz w:val="28"/>
          <w:szCs w:val="28"/>
        </w:rPr>
        <w:t>образовательные программы среднего профессионального образования по укрупненной группе профессий и специальностей 44.00.00 «Образование и педагогические науки»</w:t>
      </w:r>
      <w:r w:rsidR="004F30ED">
        <w:t xml:space="preserve">  </w:t>
      </w:r>
      <w:r w:rsidRPr="00DB7367">
        <w:rPr>
          <w:sz w:val="28"/>
          <w:szCs w:val="28"/>
        </w:rPr>
        <w:t xml:space="preserve">(далее – </w:t>
      </w:r>
      <w:r w:rsidR="004F30ED" w:rsidRPr="002B40E3">
        <w:rPr>
          <w:bCs/>
          <w:sz w:val="28"/>
          <w:szCs w:val="28"/>
        </w:rPr>
        <w:t>Ассоциации педагогических колледжей</w:t>
      </w:r>
      <w:r w:rsidR="004F30ED" w:rsidRPr="002B40E3">
        <w:rPr>
          <w:sz w:val="28"/>
          <w:szCs w:val="28"/>
        </w:rPr>
        <w:t xml:space="preserve"> </w:t>
      </w:r>
      <w:r w:rsidR="002B40E3" w:rsidRPr="002B40E3">
        <w:rPr>
          <w:sz w:val="28"/>
          <w:szCs w:val="28"/>
        </w:rPr>
        <w:t>«</w:t>
      </w:r>
      <w:r w:rsidR="00767BFB" w:rsidRPr="002B40E3">
        <w:rPr>
          <w:sz w:val="28"/>
          <w:szCs w:val="28"/>
        </w:rPr>
        <w:t>АПК</w:t>
      </w:r>
      <w:r w:rsidR="002B40E3" w:rsidRPr="002B40E3">
        <w:rPr>
          <w:sz w:val="28"/>
          <w:szCs w:val="28"/>
        </w:rPr>
        <w:t>»</w:t>
      </w:r>
      <w:r w:rsidR="00767BFB">
        <w:rPr>
          <w:sz w:val="28"/>
          <w:szCs w:val="28"/>
        </w:rPr>
        <w:t>)</w:t>
      </w:r>
      <w:r w:rsidRPr="00DB7367">
        <w:rPr>
          <w:sz w:val="28"/>
          <w:szCs w:val="28"/>
        </w:rPr>
        <w:t xml:space="preserve">, в лице </w:t>
      </w:r>
      <w:r w:rsidR="002B40E3">
        <w:rPr>
          <w:sz w:val="28"/>
          <w:szCs w:val="28"/>
        </w:rPr>
        <w:t>Председателя Совета Лаврова Михаила Евгеньевича</w:t>
      </w:r>
      <w:r w:rsidR="00326A38">
        <w:rPr>
          <w:sz w:val="28"/>
          <w:szCs w:val="28"/>
        </w:rPr>
        <w:t xml:space="preserve">, </w:t>
      </w:r>
      <w:r w:rsidRPr="00DB7367">
        <w:rPr>
          <w:sz w:val="28"/>
          <w:szCs w:val="28"/>
        </w:rPr>
        <w:t>действующего на основании</w:t>
      </w:r>
      <w:r w:rsidR="00326A38">
        <w:rPr>
          <w:sz w:val="28"/>
          <w:szCs w:val="28"/>
        </w:rPr>
        <w:t xml:space="preserve"> Устава</w:t>
      </w:r>
      <w:r w:rsidRPr="00DB7367">
        <w:rPr>
          <w:sz w:val="28"/>
          <w:szCs w:val="28"/>
        </w:rPr>
        <w:t xml:space="preserve">, с другой стороны, </w:t>
      </w:r>
      <w:r w:rsidR="00326A38">
        <w:rPr>
          <w:b/>
          <w:bCs/>
          <w:sz w:val="28"/>
          <w:szCs w:val="28"/>
        </w:rPr>
        <w:t xml:space="preserve">Национальной ассоциации организаций дополнительного профессионального педагогического образования </w:t>
      </w:r>
      <w:r w:rsidR="00326A38" w:rsidRPr="00326A38">
        <w:rPr>
          <w:bCs/>
          <w:sz w:val="28"/>
          <w:szCs w:val="28"/>
        </w:rPr>
        <w:t xml:space="preserve">(далее </w:t>
      </w:r>
      <w:r w:rsidR="00326A38">
        <w:rPr>
          <w:bCs/>
          <w:sz w:val="28"/>
          <w:szCs w:val="28"/>
        </w:rPr>
        <w:t>– НАОДППО), в лице</w:t>
      </w:r>
      <w:r w:rsidR="002B40E3">
        <w:rPr>
          <w:bCs/>
          <w:sz w:val="28"/>
          <w:szCs w:val="28"/>
        </w:rPr>
        <w:t xml:space="preserve"> Председателя Совета </w:t>
      </w:r>
      <w:r w:rsidR="009E6C91">
        <w:rPr>
          <w:bCs/>
          <w:sz w:val="28"/>
          <w:szCs w:val="28"/>
        </w:rPr>
        <w:t>Степана</w:t>
      </w:r>
      <w:r w:rsidR="002B40E3">
        <w:rPr>
          <w:bCs/>
          <w:sz w:val="28"/>
          <w:szCs w:val="28"/>
        </w:rPr>
        <w:t xml:space="preserve"> Васильевича </w:t>
      </w:r>
      <w:proofErr w:type="spellStart"/>
      <w:r w:rsidR="002B40E3">
        <w:rPr>
          <w:bCs/>
          <w:sz w:val="28"/>
          <w:szCs w:val="28"/>
        </w:rPr>
        <w:t>Ж</w:t>
      </w:r>
      <w:r w:rsidR="009E6C91">
        <w:rPr>
          <w:bCs/>
          <w:sz w:val="28"/>
          <w:szCs w:val="28"/>
        </w:rPr>
        <w:t>о</w:t>
      </w:r>
      <w:r w:rsidR="002B40E3">
        <w:rPr>
          <w:bCs/>
          <w:sz w:val="28"/>
          <w:szCs w:val="28"/>
        </w:rPr>
        <w:t>лована</w:t>
      </w:r>
      <w:proofErr w:type="spellEnd"/>
      <w:r w:rsidR="00326A38">
        <w:rPr>
          <w:sz w:val="28"/>
          <w:szCs w:val="28"/>
        </w:rPr>
        <w:t xml:space="preserve">), </w:t>
      </w:r>
      <w:r w:rsidR="00326A38" w:rsidRPr="00DB7367">
        <w:rPr>
          <w:sz w:val="28"/>
          <w:szCs w:val="28"/>
        </w:rPr>
        <w:t>действующего на основании</w:t>
      </w:r>
      <w:r w:rsidR="00326A38">
        <w:rPr>
          <w:sz w:val="28"/>
          <w:szCs w:val="28"/>
        </w:rPr>
        <w:t xml:space="preserve"> Устава</w:t>
      </w:r>
      <w:r w:rsidR="00326A38" w:rsidRPr="00DB7367">
        <w:rPr>
          <w:sz w:val="28"/>
          <w:szCs w:val="28"/>
        </w:rPr>
        <w:t xml:space="preserve">, с </w:t>
      </w:r>
      <w:r w:rsidR="00326A38">
        <w:rPr>
          <w:sz w:val="28"/>
          <w:szCs w:val="28"/>
        </w:rPr>
        <w:t xml:space="preserve">третьей </w:t>
      </w:r>
      <w:r w:rsidR="00326A38" w:rsidRPr="00DB7367">
        <w:rPr>
          <w:sz w:val="28"/>
          <w:szCs w:val="28"/>
        </w:rPr>
        <w:t>стороны,</w:t>
      </w:r>
      <w:r w:rsidR="00326A38">
        <w:rPr>
          <w:sz w:val="28"/>
          <w:szCs w:val="28"/>
        </w:rPr>
        <w:t xml:space="preserve"> </w:t>
      </w:r>
      <w:r w:rsidRPr="00DB7367">
        <w:rPr>
          <w:sz w:val="28"/>
          <w:szCs w:val="28"/>
        </w:rPr>
        <w:t xml:space="preserve">далее </w:t>
      </w:r>
      <w:r w:rsidR="009E6C91">
        <w:rPr>
          <w:sz w:val="28"/>
          <w:szCs w:val="28"/>
        </w:rPr>
        <w:t>имену</w:t>
      </w:r>
      <w:r w:rsidRPr="00DB7367">
        <w:rPr>
          <w:sz w:val="28"/>
          <w:szCs w:val="28"/>
        </w:rPr>
        <w:t>ем</w:t>
      </w:r>
      <w:r w:rsidR="009E6C91">
        <w:rPr>
          <w:sz w:val="28"/>
          <w:szCs w:val="28"/>
        </w:rPr>
        <w:t>ая</w:t>
      </w:r>
      <w:r w:rsidRPr="00DB7367">
        <w:rPr>
          <w:sz w:val="28"/>
          <w:szCs w:val="28"/>
        </w:rPr>
        <w:t xml:space="preserve"> по отдельности «</w:t>
      </w:r>
      <w:r w:rsidRPr="009E6C91">
        <w:rPr>
          <w:b/>
          <w:sz w:val="28"/>
          <w:szCs w:val="28"/>
        </w:rPr>
        <w:t>Сторона</w:t>
      </w:r>
      <w:r w:rsidRPr="00DB7367">
        <w:rPr>
          <w:sz w:val="28"/>
          <w:szCs w:val="28"/>
        </w:rPr>
        <w:t>», вместе</w:t>
      </w:r>
      <w:r w:rsidR="00D7746D">
        <w:rPr>
          <w:sz w:val="28"/>
          <w:szCs w:val="28"/>
        </w:rPr>
        <w:t xml:space="preserve"> -</w:t>
      </w:r>
      <w:r w:rsidRPr="00DB7367">
        <w:rPr>
          <w:sz w:val="28"/>
          <w:szCs w:val="28"/>
        </w:rPr>
        <w:t xml:space="preserve"> «</w:t>
      </w:r>
      <w:r w:rsidRPr="001E587A">
        <w:rPr>
          <w:b/>
          <w:sz w:val="28"/>
          <w:szCs w:val="28"/>
        </w:rPr>
        <w:t>Стороны</w:t>
      </w:r>
      <w:r w:rsidRPr="00DB7367">
        <w:rPr>
          <w:sz w:val="28"/>
          <w:szCs w:val="28"/>
        </w:rPr>
        <w:t xml:space="preserve">». </w:t>
      </w:r>
    </w:p>
    <w:p w:rsidR="00DB7367" w:rsidRPr="00DB7367" w:rsidRDefault="00DB7367" w:rsidP="004B7106">
      <w:pPr>
        <w:pStyle w:val="Default"/>
        <w:ind w:firstLine="708"/>
        <w:jc w:val="both"/>
        <w:rPr>
          <w:sz w:val="28"/>
          <w:szCs w:val="28"/>
        </w:rPr>
      </w:pPr>
      <w:r w:rsidRPr="00DB7367">
        <w:rPr>
          <w:sz w:val="28"/>
          <w:szCs w:val="28"/>
        </w:rPr>
        <w:t xml:space="preserve">В целях </w:t>
      </w:r>
      <w:r w:rsidR="00E76A1F">
        <w:rPr>
          <w:sz w:val="28"/>
          <w:szCs w:val="28"/>
        </w:rPr>
        <w:t xml:space="preserve">развития непрерывного педагогического образования, </w:t>
      </w:r>
      <w:r w:rsidR="00275C87">
        <w:rPr>
          <w:sz w:val="28"/>
          <w:szCs w:val="28"/>
        </w:rPr>
        <w:t xml:space="preserve">реализации </w:t>
      </w:r>
      <w:r w:rsidR="00275C87" w:rsidRPr="00DB7367">
        <w:rPr>
          <w:sz w:val="28"/>
          <w:szCs w:val="28"/>
        </w:rPr>
        <w:t>концепции</w:t>
      </w:r>
      <w:r w:rsidR="00E76A1F">
        <w:rPr>
          <w:sz w:val="28"/>
          <w:szCs w:val="28"/>
        </w:rPr>
        <w:t xml:space="preserve"> модернизации педагогического образования</w:t>
      </w:r>
      <w:r w:rsidR="004B7106">
        <w:rPr>
          <w:sz w:val="28"/>
          <w:szCs w:val="28"/>
        </w:rPr>
        <w:t xml:space="preserve"> </w:t>
      </w:r>
      <w:r w:rsidRPr="003B206B">
        <w:rPr>
          <w:b/>
          <w:sz w:val="28"/>
          <w:szCs w:val="28"/>
        </w:rPr>
        <w:t xml:space="preserve">Стороны </w:t>
      </w:r>
      <w:r w:rsidRPr="00DB7367">
        <w:rPr>
          <w:sz w:val="28"/>
          <w:szCs w:val="28"/>
        </w:rPr>
        <w:t xml:space="preserve">имеют намерение развивать всестороннее сотрудничество с использованием имеющихся у </w:t>
      </w:r>
      <w:r w:rsidRPr="001E587A">
        <w:rPr>
          <w:b/>
          <w:sz w:val="28"/>
          <w:szCs w:val="28"/>
        </w:rPr>
        <w:t>Сторон</w:t>
      </w:r>
      <w:r w:rsidRPr="00DB7367">
        <w:rPr>
          <w:sz w:val="28"/>
          <w:szCs w:val="28"/>
        </w:rPr>
        <w:t xml:space="preserve"> ресурсов, осуществляемых как самостоятельно, так и с помощью партнеров </w:t>
      </w:r>
      <w:r w:rsidRPr="00382B1E">
        <w:rPr>
          <w:b/>
          <w:sz w:val="28"/>
          <w:szCs w:val="28"/>
        </w:rPr>
        <w:t>Сторон</w:t>
      </w:r>
      <w:r w:rsidRPr="00DB7367">
        <w:rPr>
          <w:sz w:val="28"/>
          <w:szCs w:val="28"/>
        </w:rPr>
        <w:t xml:space="preserve">. </w:t>
      </w:r>
    </w:p>
    <w:p w:rsidR="003B206B" w:rsidRDefault="003B206B" w:rsidP="00DB7367">
      <w:pPr>
        <w:pStyle w:val="Default"/>
        <w:jc w:val="both"/>
        <w:rPr>
          <w:b/>
          <w:bCs/>
          <w:sz w:val="28"/>
          <w:szCs w:val="28"/>
        </w:rPr>
      </w:pPr>
    </w:p>
    <w:p w:rsidR="00D010C8" w:rsidRDefault="00D010C8" w:rsidP="00DB7367">
      <w:pPr>
        <w:pStyle w:val="Default"/>
        <w:jc w:val="both"/>
        <w:rPr>
          <w:b/>
          <w:bCs/>
          <w:sz w:val="28"/>
          <w:szCs w:val="28"/>
        </w:rPr>
      </w:pPr>
    </w:p>
    <w:p w:rsidR="003B206B" w:rsidRDefault="00DB7367" w:rsidP="00DB7367">
      <w:pPr>
        <w:pStyle w:val="Default"/>
        <w:jc w:val="both"/>
        <w:rPr>
          <w:b/>
          <w:bCs/>
          <w:sz w:val="28"/>
          <w:szCs w:val="28"/>
        </w:rPr>
      </w:pPr>
      <w:r w:rsidRPr="00DB7367">
        <w:rPr>
          <w:b/>
          <w:bCs/>
          <w:sz w:val="28"/>
          <w:szCs w:val="28"/>
        </w:rPr>
        <w:t>Статья 1. ПРЕДМЕТ МЕМОРАНДУМА</w:t>
      </w:r>
    </w:p>
    <w:p w:rsidR="00DB7367" w:rsidRPr="00DB7367" w:rsidRDefault="00DB7367" w:rsidP="00DB7367">
      <w:pPr>
        <w:pStyle w:val="Default"/>
        <w:jc w:val="both"/>
        <w:rPr>
          <w:sz w:val="28"/>
          <w:szCs w:val="28"/>
        </w:rPr>
      </w:pPr>
      <w:r w:rsidRPr="00DB7367">
        <w:rPr>
          <w:b/>
          <w:bCs/>
          <w:sz w:val="28"/>
          <w:szCs w:val="28"/>
        </w:rPr>
        <w:t xml:space="preserve"> </w:t>
      </w:r>
    </w:p>
    <w:p w:rsidR="00E76A1F" w:rsidRDefault="003B206B" w:rsidP="003B206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</w:t>
      </w:r>
      <w:proofErr w:type="gramStart"/>
      <w:r>
        <w:rPr>
          <w:sz w:val="28"/>
          <w:szCs w:val="28"/>
        </w:rPr>
        <w:t>1.</w:t>
      </w:r>
      <w:r w:rsidR="00DB7367" w:rsidRPr="00DB7367">
        <w:rPr>
          <w:sz w:val="28"/>
          <w:szCs w:val="28"/>
        </w:rPr>
        <w:t>Предметом</w:t>
      </w:r>
      <w:proofErr w:type="gramEnd"/>
      <w:r w:rsidR="00DB7367" w:rsidRPr="00DB7367">
        <w:rPr>
          <w:sz w:val="28"/>
          <w:szCs w:val="28"/>
        </w:rPr>
        <w:t xml:space="preserve"> настоящего Меморандума является установление основных принципов сотрудничества между  </w:t>
      </w:r>
      <w:r w:rsidR="00E76A1F">
        <w:rPr>
          <w:sz w:val="28"/>
          <w:szCs w:val="28"/>
        </w:rPr>
        <w:t xml:space="preserve">АРПУИ, </w:t>
      </w:r>
      <w:r w:rsidRPr="002B40E3">
        <w:rPr>
          <w:bCs/>
          <w:sz w:val="28"/>
          <w:szCs w:val="28"/>
        </w:rPr>
        <w:t>Ассоциаци</w:t>
      </w:r>
      <w:r w:rsidR="00D5254B">
        <w:rPr>
          <w:bCs/>
          <w:sz w:val="28"/>
          <w:szCs w:val="28"/>
        </w:rPr>
        <w:t>ей</w:t>
      </w:r>
      <w:r w:rsidRPr="002B40E3">
        <w:rPr>
          <w:bCs/>
          <w:sz w:val="28"/>
          <w:szCs w:val="28"/>
        </w:rPr>
        <w:t xml:space="preserve"> педагогических колледжей</w:t>
      </w:r>
      <w:r w:rsidRPr="002B40E3">
        <w:rPr>
          <w:sz w:val="28"/>
          <w:szCs w:val="28"/>
        </w:rPr>
        <w:t xml:space="preserve"> «АПК»</w:t>
      </w:r>
      <w:r w:rsidR="00E76A1F">
        <w:rPr>
          <w:sz w:val="28"/>
          <w:szCs w:val="28"/>
        </w:rPr>
        <w:t>, НАОДППО</w:t>
      </w:r>
      <w:r w:rsidR="00DB7367" w:rsidRPr="00DB73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</w:t>
      </w:r>
      <w:r w:rsidR="00DB7367" w:rsidRPr="00DB7367">
        <w:rPr>
          <w:sz w:val="28"/>
          <w:szCs w:val="28"/>
        </w:rPr>
        <w:t xml:space="preserve">целью создания основы для партнерских отношений и развития долгосрочного, эффективного и </w:t>
      </w:r>
      <w:r w:rsidR="00DB7367" w:rsidRPr="00DB7367">
        <w:rPr>
          <w:sz w:val="28"/>
          <w:szCs w:val="28"/>
        </w:rPr>
        <w:lastRenderedPageBreak/>
        <w:t xml:space="preserve">взаимовыгодного сотрудничества Сторон </w:t>
      </w:r>
      <w:r w:rsidR="00E76A1F">
        <w:rPr>
          <w:sz w:val="28"/>
          <w:szCs w:val="28"/>
        </w:rPr>
        <w:t xml:space="preserve">по вопросам и </w:t>
      </w:r>
      <w:r w:rsidR="00DB7367" w:rsidRPr="00DB7367">
        <w:rPr>
          <w:sz w:val="28"/>
          <w:szCs w:val="28"/>
        </w:rPr>
        <w:t xml:space="preserve"> в соответствии с принципами, определенными в настоящем документе. </w:t>
      </w:r>
    </w:p>
    <w:p w:rsidR="00DB7367" w:rsidRPr="00DB7367" w:rsidRDefault="003B206B" w:rsidP="00E76A1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1.2 </w:t>
      </w:r>
      <w:r w:rsidR="00DB7367" w:rsidRPr="00DB7367">
        <w:rPr>
          <w:color w:val="auto"/>
          <w:sz w:val="28"/>
          <w:szCs w:val="28"/>
        </w:rPr>
        <w:t xml:space="preserve">Стороны намереваются реализовывать сотрудничество на основе равноправия, доброй воли, уважения и доверия, исходя из общепринятой практики. </w:t>
      </w:r>
    </w:p>
    <w:p w:rsidR="00DB7367" w:rsidRPr="00DB7367" w:rsidRDefault="00DB7367" w:rsidP="003B206B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DB7367">
        <w:rPr>
          <w:color w:val="auto"/>
          <w:sz w:val="28"/>
          <w:szCs w:val="28"/>
        </w:rPr>
        <w:t xml:space="preserve">1.3. Стороны в процессе реализации настоящего Меморандума осуществляют свою деятельность в соответствии с действующим законодательством Российской Федерации. </w:t>
      </w:r>
    </w:p>
    <w:p w:rsidR="003B206B" w:rsidRDefault="003B206B" w:rsidP="00DB7367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:rsidR="00D010C8" w:rsidRDefault="00D010C8" w:rsidP="00DB7367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:rsidR="00DB7367" w:rsidRPr="00DB7367" w:rsidRDefault="00DB7367" w:rsidP="00DB7367">
      <w:pPr>
        <w:pStyle w:val="Default"/>
        <w:jc w:val="both"/>
        <w:rPr>
          <w:color w:val="auto"/>
          <w:sz w:val="28"/>
          <w:szCs w:val="28"/>
        </w:rPr>
      </w:pPr>
      <w:r w:rsidRPr="00DB7367">
        <w:rPr>
          <w:b/>
          <w:bCs/>
          <w:color w:val="auto"/>
          <w:sz w:val="28"/>
          <w:szCs w:val="28"/>
        </w:rPr>
        <w:t xml:space="preserve">Статья 2. НАПРАВЛЕНИЯ СОТРУДНИЧЕСТВА СТОРОН </w:t>
      </w:r>
    </w:p>
    <w:p w:rsidR="003B206B" w:rsidRDefault="003B206B" w:rsidP="00DB7367">
      <w:pPr>
        <w:pStyle w:val="Default"/>
        <w:jc w:val="both"/>
        <w:rPr>
          <w:color w:val="auto"/>
          <w:sz w:val="28"/>
          <w:szCs w:val="28"/>
        </w:rPr>
      </w:pPr>
    </w:p>
    <w:p w:rsidR="00E9706C" w:rsidRDefault="00DB7367" w:rsidP="00BE4754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DB7367">
        <w:rPr>
          <w:color w:val="auto"/>
          <w:sz w:val="28"/>
          <w:szCs w:val="28"/>
        </w:rPr>
        <w:t>2.1. В рамках настоящего Меморандума Стороны договорились предпринимать совместные действия в следующих направлениях</w:t>
      </w:r>
      <w:r w:rsidR="00E9706C">
        <w:rPr>
          <w:color w:val="auto"/>
          <w:sz w:val="28"/>
          <w:szCs w:val="28"/>
        </w:rPr>
        <w:t>:</w:t>
      </w:r>
    </w:p>
    <w:p w:rsidR="004B7106" w:rsidRPr="004B7106" w:rsidRDefault="004B7106" w:rsidP="004B7106">
      <w:pPr>
        <w:shd w:val="clear" w:color="auto" w:fill="FFFFFF"/>
        <w:ind w:firstLine="567"/>
        <w:textAlignment w:val="baseline"/>
        <w:rPr>
          <w:rFonts w:ascii="Times New Roman" w:hAnsi="Times New Roman" w:cs="Times New Roman"/>
          <w:sz w:val="28"/>
          <w:szCs w:val="28"/>
        </w:rPr>
      </w:pPr>
      <w:r w:rsidRPr="004B7106">
        <w:rPr>
          <w:rFonts w:ascii="Times New Roman" w:hAnsi="Times New Roman" w:cs="Times New Roman"/>
          <w:sz w:val="28"/>
          <w:szCs w:val="28"/>
        </w:rPr>
        <w:t xml:space="preserve"> - повышение эффективности деятельности образовательных организаций по подготовке педагогических кадров;</w:t>
      </w:r>
    </w:p>
    <w:p w:rsidR="004B7106" w:rsidRPr="004B7106" w:rsidRDefault="004B7106" w:rsidP="004B7106">
      <w:pPr>
        <w:shd w:val="clear" w:color="auto" w:fill="FFFFFF"/>
        <w:textAlignment w:val="baseline"/>
        <w:rPr>
          <w:rFonts w:ascii="Times New Roman" w:hAnsi="Times New Roman" w:cs="Times New Roman"/>
          <w:sz w:val="28"/>
          <w:szCs w:val="28"/>
        </w:rPr>
      </w:pPr>
      <w:r w:rsidRPr="004B7106">
        <w:rPr>
          <w:rFonts w:ascii="Times New Roman" w:hAnsi="Times New Roman" w:cs="Times New Roman"/>
          <w:sz w:val="28"/>
          <w:szCs w:val="28"/>
        </w:rPr>
        <w:t>- обеспечение оперативного обмена информацией о состоянии дел в образовательных организациях системы непрерывного педагогического образования;</w:t>
      </w:r>
    </w:p>
    <w:p w:rsidR="004B7106" w:rsidRPr="004B7106" w:rsidRDefault="004B7106" w:rsidP="004B7106">
      <w:pPr>
        <w:shd w:val="clear" w:color="auto" w:fill="FFFFFF"/>
        <w:textAlignment w:val="baseline"/>
        <w:rPr>
          <w:rFonts w:ascii="Times New Roman" w:hAnsi="Times New Roman" w:cs="Times New Roman"/>
          <w:sz w:val="28"/>
          <w:szCs w:val="28"/>
        </w:rPr>
      </w:pPr>
      <w:r w:rsidRPr="004B7106">
        <w:rPr>
          <w:rFonts w:ascii="Times New Roman" w:hAnsi="Times New Roman" w:cs="Times New Roman"/>
          <w:sz w:val="28"/>
          <w:szCs w:val="28"/>
        </w:rPr>
        <w:t>- выдвижение и обсуждение общественных инициатив, связанных с развитием непрерывного педагогического образования;</w:t>
      </w:r>
    </w:p>
    <w:p w:rsidR="004B7106" w:rsidRPr="004B7106" w:rsidRDefault="004B7106" w:rsidP="004B7106">
      <w:pPr>
        <w:shd w:val="clear" w:color="auto" w:fill="FFFFFF"/>
        <w:textAlignment w:val="baseline"/>
        <w:rPr>
          <w:rFonts w:ascii="Times New Roman" w:hAnsi="Times New Roman" w:cs="Times New Roman"/>
          <w:sz w:val="28"/>
          <w:szCs w:val="28"/>
        </w:rPr>
      </w:pPr>
      <w:r w:rsidRPr="004B7106">
        <w:rPr>
          <w:rFonts w:ascii="Times New Roman" w:hAnsi="Times New Roman" w:cs="Times New Roman"/>
          <w:sz w:val="28"/>
          <w:szCs w:val="28"/>
        </w:rPr>
        <w:t>- подготовка рекомендаций по обеспечению эффективности системы непрерывного педагогического образования;</w:t>
      </w:r>
    </w:p>
    <w:p w:rsidR="00DB7367" w:rsidRDefault="00E9706C" w:rsidP="00BE4754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4B7106">
        <w:rPr>
          <w:color w:val="auto"/>
          <w:sz w:val="28"/>
          <w:szCs w:val="28"/>
        </w:rPr>
        <w:t>- повышение активности педагогического сообщества в</w:t>
      </w:r>
      <w:r>
        <w:rPr>
          <w:color w:val="auto"/>
          <w:sz w:val="28"/>
          <w:szCs w:val="28"/>
        </w:rPr>
        <w:t xml:space="preserve"> формировании государственной политики в сфере образования, </w:t>
      </w:r>
      <w:r w:rsidR="00DB5D2F">
        <w:rPr>
          <w:color w:val="auto"/>
          <w:sz w:val="28"/>
          <w:szCs w:val="28"/>
        </w:rPr>
        <w:t>в подготовке предложений для внесения в законодательные и нормативные правовые акты уполномоченных федеральных органов государственной исполнительной в сфере образования, органов исполнительной власти субъектов Российской Федерации</w:t>
      </w:r>
      <w:r w:rsidR="004532D0">
        <w:rPr>
          <w:color w:val="auto"/>
          <w:sz w:val="28"/>
          <w:szCs w:val="28"/>
        </w:rPr>
        <w:t>;</w:t>
      </w:r>
    </w:p>
    <w:p w:rsidR="004B7106" w:rsidRDefault="004532D0" w:rsidP="00294B62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участие педагогических образовательных организаций в разработке </w:t>
      </w:r>
      <w:r w:rsidR="00294B62">
        <w:rPr>
          <w:color w:val="auto"/>
          <w:sz w:val="28"/>
          <w:szCs w:val="28"/>
        </w:rPr>
        <w:t>федеральных государственных образовательных стандартов дошкольного и общего образования, концепций развития учебных предметов (образовательных областей), организ</w:t>
      </w:r>
      <w:r w:rsidR="00432FE1">
        <w:rPr>
          <w:color w:val="auto"/>
          <w:sz w:val="28"/>
          <w:szCs w:val="28"/>
        </w:rPr>
        <w:t>ация</w:t>
      </w:r>
      <w:r w:rsidR="00294B62">
        <w:rPr>
          <w:color w:val="auto"/>
          <w:sz w:val="28"/>
          <w:szCs w:val="28"/>
        </w:rPr>
        <w:t xml:space="preserve"> их обсуждение в профессиональном сообществе;</w:t>
      </w:r>
      <w:r w:rsidR="004B7106">
        <w:rPr>
          <w:color w:val="auto"/>
          <w:sz w:val="28"/>
          <w:szCs w:val="28"/>
        </w:rPr>
        <w:t xml:space="preserve"> </w:t>
      </w:r>
    </w:p>
    <w:p w:rsidR="006F1E61" w:rsidRDefault="007817E5" w:rsidP="00294B62">
      <w:pPr>
        <w:pStyle w:val="Default"/>
        <w:ind w:firstLine="567"/>
        <w:jc w:val="both"/>
        <w:rPr>
          <w:bCs/>
          <w:sz w:val="28"/>
          <w:szCs w:val="28"/>
        </w:rPr>
      </w:pPr>
      <w:r>
        <w:rPr>
          <w:color w:val="auto"/>
          <w:sz w:val="28"/>
          <w:szCs w:val="28"/>
        </w:rPr>
        <w:t xml:space="preserve"> в разработке профессиональных стандартов и доработке ФГОС среднего профессионального и высшего образования </w:t>
      </w:r>
      <w:r w:rsidR="006F1E61" w:rsidRPr="006F1E61">
        <w:rPr>
          <w:bCs/>
          <w:sz w:val="28"/>
          <w:szCs w:val="28"/>
        </w:rPr>
        <w:t>по укрупненной группе профессий, специальностей и направлений подготовки 44.00.00 «Образование и педагогические науки»</w:t>
      </w:r>
      <w:r w:rsidR="006F1E61">
        <w:rPr>
          <w:bCs/>
          <w:sz w:val="28"/>
          <w:szCs w:val="28"/>
        </w:rPr>
        <w:t>;</w:t>
      </w:r>
    </w:p>
    <w:p w:rsidR="006F1E61" w:rsidRDefault="006F1E61" w:rsidP="00294B62">
      <w:pPr>
        <w:pStyle w:val="Default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4B710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эффективное использование образовательных ресурсов образовательных организаций в реализации образовательных программ с использованием сетевой формы организации образовательного процесса, в том числе по образовательным программам прикладного </w:t>
      </w:r>
      <w:proofErr w:type="spellStart"/>
      <w:r>
        <w:rPr>
          <w:bCs/>
          <w:sz w:val="28"/>
          <w:szCs w:val="28"/>
        </w:rPr>
        <w:t>бакалавриата</w:t>
      </w:r>
      <w:proofErr w:type="spellEnd"/>
      <w:r>
        <w:rPr>
          <w:bCs/>
          <w:sz w:val="28"/>
          <w:szCs w:val="28"/>
        </w:rPr>
        <w:t>;</w:t>
      </w:r>
    </w:p>
    <w:p w:rsidR="00E0347F" w:rsidRDefault="006F1E61" w:rsidP="00294B62">
      <w:pPr>
        <w:pStyle w:val="Default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E0347F">
        <w:rPr>
          <w:bCs/>
          <w:sz w:val="28"/>
          <w:szCs w:val="28"/>
        </w:rPr>
        <w:t xml:space="preserve">участие в общественной аккредитации </w:t>
      </w:r>
      <w:proofErr w:type="gramStart"/>
      <w:r w:rsidR="00E0347F">
        <w:rPr>
          <w:bCs/>
          <w:sz w:val="28"/>
          <w:szCs w:val="28"/>
        </w:rPr>
        <w:t>педагогических  образовательных</w:t>
      </w:r>
      <w:proofErr w:type="gramEnd"/>
      <w:r w:rsidR="00E0347F">
        <w:rPr>
          <w:bCs/>
          <w:sz w:val="28"/>
          <w:szCs w:val="28"/>
        </w:rPr>
        <w:t xml:space="preserve"> организаций;</w:t>
      </w:r>
    </w:p>
    <w:p w:rsidR="0069500D" w:rsidRDefault="0069500D" w:rsidP="00294B62">
      <w:pPr>
        <w:pStyle w:val="Default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- проведение совместных научно-практических конференций, симпозиумов, научных семинаров</w:t>
      </w:r>
      <w:r w:rsidR="00000772">
        <w:rPr>
          <w:bCs/>
          <w:sz w:val="28"/>
          <w:szCs w:val="28"/>
        </w:rPr>
        <w:t xml:space="preserve"> по проблемам педагогического образования;</w:t>
      </w:r>
    </w:p>
    <w:p w:rsidR="00000772" w:rsidRDefault="00000772" w:rsidP="00294B62">
      <w:pPr>
        <w:pStyle w:val="Default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обобщение передового опыта образовательных организаций в подготовке педагогических кадров, выявление </w:t>
      </w:r>
      <w:proofErr w:type="gramStart"/>
      <w:r>
        <w:rPr>
          <w:bCs/>
          <w:sz w:val="28"/>
          <w:szCs w:val="28"/>
        </w:rPr>
        <w:t>современных  технологий</w:t>
      </w:r>
      <w:proofErr w:type="gramEnd"/>
      <w:r>
        <w:rPr>
          <w:bCs/>
          <w:sz w:val="28"/>
          <w:szCs w:val="28"/>
        </w:rPr>
        <w:t>, методик,</w:t>
      </w:r>
      <w:r w:rsidRPr="0000077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практик и распространение их в системе педагогического образования</w:t>
      </w:r>
      <w:r w:rsidR="00221470">
        <w:rPr>
          <w:bCs/>
          <w:sz w:val="28"/>
          <w:szCs w:val="28"/>
        </w:rPr>
        <w:t>;</w:t>
      </w:r>
    </w:p>
    <w:p w:rsidR="00221470" w:rsidRPr="008172B9" w:rsidRDefault="00221470" w:rsidP="00294B62">
      <w:pPr>
        <w:pStyle w:val="Default"/>
        <w:ind w:firstLine="567"/>
        <w:jc w:val="both"/>
        <w:rPr>
          <w:bCs/>
          <w:color w:val="auto"/>
          <w:sz w:val="28"/>
          <w:szCs w:val="28"/>
        </w:rPr>
      </w:pPr>
      <w:r w:rsidRPr="008172B9">
        <w:rPr>
          <w:bCs/>
          <w:color w:val="auto"/>
          <w:sz w:val="28"/>
          <w:szCs w:val="28"/>
        </w:rPr>
        <w:t xml:space="preserve">- </w:t>
      </w:r>
      <w:r w:rsidR="008172B9">
        <w:rPr>
          <w:bCs/>
          <w:color w:val="auto"/>
          <w:sz w:val="28"/>
          <w:szCs w:val="28"/>
        </w:rPr>
        <w:t>обеспечение академической мобильности ППС и обучающихся.</w:t>
      </w:r>
      <w:r w:rsidR="008172B9" w:rsidRPr="008172B9">
        <w:rPr>
          <w:bCs/>
          <w:color w:val="auto"/>
          <w:sz w:val="28"/>
          <w:szCs w:val="28"/>
        </w:rPr>
        <w:t xml:space="preserve"> </w:t>
      </w:r>
    </w:p>
    <w:p w:rsidR="004B7106" w:rsidRDefault="004B7106" w:rsidP="00294B62">
      <w:pPr>
        <w:pStyle w:val="Default"/>
        <w:ind w:firstLine="567"/>
        <w:jc w:val="both"/>
        <w:rPr>
          <w:b/>
          <w:bCs/>
          <w:color w:val="auto"/>
          <w:sz w:val="28"/>
          <w:szCs w:val="28"/>
        </w:rPr>
      </w:pPr>
    </w:p>
    <w:p w:rsidR="00D010C8" w:rsidRDefault="00D010C8" w:rsidP="00294B62">
      <w:pPr>
        <w:pStyle w:val="Default"/>
        <w:ind w:firstLine="567"/>
        <w:jc w:val="both"/>
        <w:rPr>
          <w:b/>
          <w:bCs/>
          <w:color w:val="auto"/>
          <w:sz w:val="28"/>
          <w:szCs w:val="28"/>
        </w:rPr>
      </w:pPr>
    </w:p>
    <w:p w:rsidR="00DB7367" w:rsidRPr="00DB7367" w:rsidRDefault="00DB7367" w:rsidP="00294B62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DB7367">
        <w:rPr>
          <w:b/>
          <w:bCs/>
          <w:color w:val="auto"/>
          <w:sz w:val="28"/>
          <w:szCs w:val="28"/>
        </w:rPr>
        <w:t xml:space="preserve">Статья 3. ФОРМЫ ВЗАИМОДЕЙСТВИЯ СТОРОН </w:t>
      </w:r>
    </w:p>
    <w:p w:rsidR="003B206B" w:rsidRDefault="003B206B" w:rsidP="00444801">
      <w:pPr>
        <w:pStyle w:val="Default"/>
        <w:jc w:val="both"/>
        <w:rPr>
          <w:color w:val="auto"/>
          <w:sz w:val="28"/>
          <w:szCs w:val="28"/>
        </w:rPr>
      </w:pPr>
    </w:p>
    <w:p w:rsidR="00444801" w:rsidRDefault="00DB7367" w:rsidP="00BE4754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DB7367">
        <w:rPr>
          <w:color w:val="auto"/>
          <w:sz w:val="28"/>
          <w:szCs w:val="28"/>
        </w:rPr>
        <w:t xml:space="preserve">3.1. Обмен информацией (посредством направления </w:t>
      </w:r>
      <w:r w:rsidRPr="001E587A">
        <w:rPr>
          <w:b/>
          <w:color w:val="auto"/>
          <w:sz w:val="28"/>
          <w:szCs w:val="28"/>
        </w:rPr>
        <w:t xml:space="preserve">Сторонами </w:t>
      </w:r>
      <w:r w:rsidRPr="00DB7367">
        <w:rPr>
          <w:color w:val="auto"/>
          <w:sz w:val="28"/>
          <w:szCs w:val="28"/>
        </w:rPr>
        <w:t xml:space="preserve">друг другу сообщений, организации встреч представителей </w:t>
      </w:r>
      <w:r w:rsidRPr="001E587A">
        <w:rPr>
          <w:b/>
          <w:color w:val="auto"/>
          <w:sz w:val="28"/>
          <w:szCs w:val="28"/>
        </w:rPr>
        <w:t xml:space="preserve">Сторон </w:t>
      </w:r>
      <w:r w:rsidRPr="00DB7367">
        <w:rPr>
          <w:color w:val="auto"/>
          <w:sz w:val="28"/>
          <w:szCs w:val="28"/>
        </w:rPr>
        <w:t xml:space="preserve">и т.п.), относящейся к </w:t>
      </w:r>
      <w:r w:rsidR="00BA54BE">
        <w:rPr>
          <w:color w:val="auto"/>
          <w:sz w:val="28"/>
          <w:szCs w:val="28"/>
        </w:rPr>
        <w:t>направлениям</w:t>
      </w:r>
      <w:r w:rsidRPr="00DB7367">
        <w:rPr>
          <w:color w:val="auto"/>
          <w:sz w:val="28"/>
          <w:szCs w:val="28"/>
        </w:rPr>
        <w:t xml:space="preserve"> сотрудничества </w:t>
      </w:r>
      <w:r w:rsidRPr="001E587A">
        <w:rPr>
          <w:b/>
          <w:color w:val="auto"/>
          <w:sz w:val="28"/>
          <w:szCs w:val="28"/>
        </w:rPr>
        <w:t>Сторон</w:t>
      </w:r>
      <w:r w:rsidRPr="00DB7367">
        <w:rPr>
          <w:color w:val="auto"/>
          <w:sz w:val="28"/>
          <w:szCs w:val="28"/>
        </w:rPr>
        <w:t xml:space="preserve">. </w:t>
      </w:r>
    </w:p>
    <w:p w:rsidR="00DB7367" w:rsidRPr="00DB7367" w:rsidRDefault="00DB7367" w:rsidP="00701492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DB7367">
        <w:rPr>
          <w:color w:val="auto"/>
          <w:sz w:val="28"/>
          <w:szCs w:val="28"/>
        </w:rPr>
        <w:t xml:space="preserve">3.2. Консультации по вопросам, относящимся к деятельности </w:t>
      </w:r>
      <w:r w:rsidRPr="00BA54BE">
        <w:rPr>
          <w:b/>
          <w:color w:val="auto"/>
          <w:sz w:val="28"/>
          <w:szCs w:val="28"/>
        </w:rPr>
        <w:t>Сторон</w:t>
      </w:r>
      <w:r w:rsidRPr="00DB7367">
        <w:rPr>
          <w:color w:val="auto"/>
          <w:sz w:val="28"/>
          <w:szCs w:val="28"/>
        </w:rPr>
        <w:t xml:space="preserve"> и представляющим взаимный интерес. </w:t>
      </w:r>
    </w:p>
    <w:p w:rsidR="00DB7367" w:rsidRPr="00DB7367" w:rsidRDefault="00DB7367" w:rsidP="00701492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DB7367">
        <w:rPr>
          <w:color w:val="auto"/>
          <w:sz w:val="28"/>
          <w:szCs w:val="28"/>
        </w:rPr>
        <w:t xml:space="preserve">3.3. Планирование совместных мероприятий (разработки программ), направленных на достижение целей настоящего Меморандума. </w:t>
      </w:r>
    </w:p>
    <w:p w:rsidR="00DB7367" w:rsidRPr="00DB7367" w:rsidRDefault="00701492" w:rsidP="00701492">
      <w:pPr>
        <w:pStyle w:val="Default"/>
        <w:ind w:firstLine="284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</w:t>
      </w:r>
      <w:r w:rsidR="00DB7367" w:rsidRPr="00DB7367">
        <w:rPr>
          <w:color w:val="auto"/>
          <w:sz w:val="28"/>
          <w:szCs w:val="28"/>
        </w:rPr>
        <w:t xml:space="preserve">3.4. Создание и обеспечение деятельности совместных комиссий, рабочих групп, иных консультативных, экспертных и прочих органов. </w:t>
      </w:r>
    </w:p>
    <w:p w:rsidR="00DB7367" w:rsidRPr="00DB7367" w:rsidRDefault="00DB7367" w:rsidP="00701492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DB7367">
        <w:rPr>
          <w:color w:val="auto"/>
          <w:sz w:val="28"/>
          <w:szCs w:val="28"/>
        </w:rPr>
        <w:t xml:space="preserve">3.5. Организация мероприятий по реализации направлений сотрудничества Сторон в соответствии со Статьей 2. </w:t>
      </w:r>
    </w:p>
    <w:p w:rsidR="00DB7367" w:rsidRPr="00DB7367" w:rsidRDefault="00DB7367" w:rsidP="00701492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DB7367">
        <w:rPr>
          <w:color w:val="auto"/>
          <w:sz w:val="28"/>
          <w:szCs w:val="28"/>
        </w:rPr>
        <w:t xml:space="preserve">3.6. Заключение договоров (соглашений), направленных на достижение целей сотрудничества </w:t>
      </w:r>
      <w:r w:rsidRPr="00BA54BE">
        <w:rPr>
          <w:b/>
          <w:color w:val="auto"/>
          <w:sz w:val="28"/>
          <w:szCs w:val="28"/>
        </w:rPr>
        <w:t>Сторон.</w:t>
      </w:r>
      <w:r w:rsidRPr="00DB7367">
        <w:rPr>
          <w:color w:val="auto"/>
          <w:sz w:val="28"/>
          <w:szCs w:val="28"/>
        </w:rPr>
        <w:t xml:space="preserve"> </w:t>
      </w:r>
    </w:p>
    <w:p w:rsidR="003B206B" w:rsidRDefault="003B206B" w:rsidP="00DB7367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:rsidR="00D010C8" w:rsidRDefault="00D010C8" w:rsidP="00DB7367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:rsidR="00DB7367" w:rsidRPr="00DB7367" w:rsidRDefault="00DB7367" w:rsidP="00DB7367">
      <w:pPr>
        <w:pStyle w:val="Default"/>
        <w:jc w:val="both"/>
        <w:rPr>
          <w:color w:val="auto"/>
          <w:sz w:val="28"/>
          <w:szCs w:val="28"/>
        </w:rPr>
      </w:pPr>
      <w:r w:rsidRPr="00DB7367">
        <w:rPr>
          <w:b/>
          <w:bCs/>
          <w:color w:val="auto"/>
          <w:sz w:val="28"/>
          <w:szCs w:val="28"/>
        </w:rPr>
        <w:t xml:space="preserve">Статья 4. ОРГАНИЗАЦИЯ СОТРУДНИЧЕСТВА СТОРОН </w:t>
      </w:r>
    </w:p>
    <w:p w:rsidR="003B206B" w:rsidRDefault="003B206B" w:rsidP="00DB7367">
      <w:pPr>
        <w:pStyle w:val="Default"/>
        <w:jc w:val="both"/>
        <w:rPr>
          <w:color w:val="auto"/>
          <w:sz w:val="28"/>
          <w:szCs w:val="28"/>
        </w:rPr>
      </w:pPr>
    </w:p>
    <w:p w:rsidR="00DB7367" w:rsidRPr="00DB7367" w:rsidRDefault="00DB7367" w:rsidP="0070149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B7367">
        <w:rPr>
          <w:color w:val="auto"/>
          <w:sz w:val="28"/>
          <w:szCs w:val="28"/>
        </w:rPr>
        <w:t xml:space="preserve">4.1. Дополнительно к настоящему Меморандуму </w:t>
      </w:r>
      <w:r w:rsidRPr="00382B1E">
        <w:rPr>
          <w:b/>
          <w:color w:val="auto"/>
          <w:sz w:val="28"/>
          <w:szCs w:val="28"/>
        </w:rPr>
        <w:t>Стороны</w:t>
      </w:r>
      <w:r w:rsidRPr="00DB7367">
        <w:rPr>
          <w:color w:val="auto"/>
          <w:sz w:val="28"/>
          <w:szCs w:val="28"/>
        </w:rPr>
        <w:t xml:space="preserve"> могут подписать программу мероприятий по развитию сотрудничества </w:t>
      </w:r>
      <w:r w:rsidRPr="00382B1E">
        <w:rPr>
          <w:b/>
          <w:color w:val="auto"/>
          <w:sz w:val="28"/>
          <w:szCs w:val="28"/>
        </w:rPr>
        <w:t>Сторон.</w:t>
      </w:r>
      <w:r w:rsidRPr="00DB7367">
        <w:rPr>
          <w:color w:val="auto"/>
          <w:sz w:val="28"/>
          <w:szCs w:val="28"/>
        </w:rPr>
        <w:t xml:space="preserve"> Программа становится неотъемлемой частью Меморандума после ее подписания </w:t>
      </w:r>
      <w:r w:rsidRPr="00382B1E">
        <w:rPr>
          <w:b/>
          <w:color w:val="auto"/>
          <w:sz w:val="28"/>
          <w:szCs w:val="28"/>
        </w:rPr>
        <w:t>Сторонами</w:t>
      </w:r>
      <w:r w:rsidRPr="00DB7367">
        <w:rPr>
          <w:color w:val="auto"/>
          <w:sz w:val="28"/>
          <w:szCs w:val="28"/>
        </w:rPr>
        <w:t xml:space="preserve">. </w:t>
      </w:r>
    </w:p>
    <w:p w:rsidR="00DB7367" w:rsidRPr="00DB7367" w:rsidRDefault="00DB7367" w:rsidP="0070149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B7367">
        <w:rPr>
          <w:color w:val="auto"/>
          <w:sz w:val="28"/>
          <w:szCs w:val="28"/>
        </w:rPr>
        <w:t xml:space="preserve">4.2. </w:t>
      </w:r>
      <w:r w:rsidRPr="00382B1E">
        <w:rPr>
          <w:b/>
          <w:color w:val="auto"/>
          <w:sz w:val="28"/>
          <w:szCs w:val="28"/>
        </w:rPr>
        <w:t>Стороны</w:t>
      </w:r>
      <w:r w:rsidRPr="00DB7367">
        <w:rPr>
          <w:color w:val="auto"/>
          <w:sz w:val="28"/>
          <w:szCs w:val="28"/>
        </w:rPr>
        <w:t xml:space="preserve"> ежегодно рассматривают ход реализации настоящего Меморандума и определяют дополнительные направления и формы взаимовыгодного сотрудничества. </w:t>
      </w:r>
    </w:p>
    <w:p w:rsidR="003B206B" w:rsidRDefault="003B206B" w:rsidP="00701492">
      <w:pPr>
        <w:pStyle w:val="Default"/>
        <w:ind w:firstLine="709"/>
        <w:jc w:val="both"/>
        <w:rPr>
          <w:b/>
          <w:bCs/>
          <w:color w:val="auto"/>
          <w:sz w:val="28"/>
          <w:szCs w:val="28"/>
        </w:rPr>
      </w:pPr>
    </w:p>
    <w:p w:rsidR="00D010C8" w:rsidRDefault="00D010C8" w:rsidP="00701492">
      <w:pPr>
        <w:pStyle w:val="Default"/>
        <w:ind w:firstLine="709"/>
        <w:jc w:val="both"/>
        <w:rPr>
          <w:b/>
          <w:bCs/>
          <w:color w:val="auto"/>
          <w:sz w:val="28"/>
          <w:szCs w:val="28"/>
        </w:rPr>
      </w:pPr>
    </w:p>
    <w:p w:rsidR="00DB7367" w:rsidRPr="00DB7367" w:rsidRDefault="00DB7367" w:rsidP="00DB7367">
      <w:pPr>
        <w:pStyle w:val="Default"/>
        <w:jc w:val="both"/>
        <w:rPr>
          <w:color w:val="auto"/>
          <w:sz w:val="28"/>
          <w:szCs w:val="28"/>
        </w:rPr>
      </w:pPr>
      <w:r w:rsidRPr="00DB7367">
        <w:rPr>
          <w:b/>
          <w:bCs/>
          <w:color w:val="auto"/>
          <w:sz w:val="28"/>
          <w:szCs w:val="28"/>
        </w:rPr>
        <w:t xml:space="preserve">Статья 5. ДОПОЛНИТЕЛЬНЫЕ УСЛОВИЯ </w:t>
      </w:r>
    </w:p>
    <w:p w:rsidR="003B206B" w:rsidRDefault="003B206B" w:rsidP="00701492">
      <w:pPr>
        <w:pStyle w:val="Default"/>
        <w:ind w:firstLine="567"/>
        <w:jc w:val="both"/>
        <w:rPr>
          <w:color w:val="auto"/>
          <w:sz w:val="28"/>
          <w:szCs w:val="28"/>
        </w:rPr>
      </w:pPr>
    </w:p>
    <w:p w:rsidR="00DB7367" w:rsidRPr="00DB7367" w:rsidRDefault="00DB7367" w:rsidP="00BA54BE">
      <w:pPr>
        <w:pStyle w:val="Default"/>
        <w:tabs>
          <w:tab w:val="left" w:pos="6379"/>
        </w:tabs>
        <w:ind w:firstLine="567"/>
        <w:jc w:val="both"/>
        <w:rPr>
          <w:color w:val="auto"/>
          <w:sz w:val="28"/>
          <w:szCs w:val="28"/>
        </w:rPr>
      </w:pPr>
      <w:r w:rsidRPr="00DB7367">
        <w:rPr>
          <w:color w:val="auto"/>
          <w:sz w:val="28"/>
          <w:szCs w:val="28"/>
        </w:rPr>
        <w:t>5.1.</w:t>
      </w:r>
      <w:r w:rsidR="00444801">
        <w:rPr>
          <w:color w:val="auto"/>
          <w:sz w:val="28"/>
          <w:szCs w:val="28"/>
        </w:rPr>
        <w:t xml:space="preserve"> </w:t>
      </w:r>
      <w:r w:rsidR="00444801" w:rsidRPr="0099128B">
        <w:rPr>
          <w:b/>
          <w:color w:val="auto"/>
          <w:sz w:val="28"/>
          <w:szCs w:val="28"/>
        </w:rPr>
        <w:t>С</w:t>
      </w:r>
      <w:r w:rsidR="0099128B" w:rsidRPr="0099128B">
        <w:rPr>
          <w:b/>
          <w:color w:val="auto"/>
          <w:sz w:val="28"/>
          <w:szCs w:val="28"/>
        </w:rPr>
        <w:t>то</w:t>
      </w:r>
      <w:r w:rsidRPr="0099128B">
        <w:rPr>
          <w:b/>
          <w:color w:val="auto"/>
          <w:sz w:val="28"/>
          <w:szCs w:val="28"/>
        </w:rPr>
        <w:t>роны</w:t>
      </w:r>
      <w:r w:rsidRPr="00DB7367">
        <w:rPr>
          <w:color w:val="auto"/>
          <w:sz w:val="28"/>
          <w:szCs w:val="28"/>
        </w:rPr>
        <w:t xml:space="preserve"> отдельно оговаривают, что заключение настоящего Меморандума не влечет возникновение финансовых и юридических </w:t>
      </w:r>
      <w:proofErr w:type="gramStart"/>
      <w:r w:rsidRPr="00DB7367">
        <w:rPr>
          <w:color w:val="auto"/>
          <w:sz w:val="28"/>
          <w:szCs w:val="28"/>
        </w:rPr>
        <w:t>обязательств</w:t>
      </w:r>
      <w:r w:rsidR="00BA54BE">
        <w:rPr>
          <w:color w:val="auto"/>
          <w:sz w:val="28"/>
          <w:szCs w:val="28"/>
        </w:rPr>
        <w:t xml:space="preserve"> </w:t>
      </w:r>
      <w:r w:rsidRPr="00DB7367">
        <w:rPr>
          <w:color w:val="auto"/>
          <w:sz w:val="28"/>
          <w:szCs w:val="28"/>
        </w:rPr>
        <w:t xml:space="preserve"> </w:t>
      </w:r>
      <w:r w:rsidRPr="0099128B">
        <w:rPr>
          <w:b/>
          <w:color w:val="auto"/>
          <w:sz w:val="28"/>
          <w:szCs w:val="28"/>
        </w:rPr>
        <w:t>Сторон</w:t>
      </w:r>
      <w:proofErr w:type="gramEnd"/>
      <w:r w:rsidRPr="00DB7367">
        <w:rPr>
          <w:color w:val="auto"/>
          <w:sz w:val="28"/>
          <w:szCs w:val="28"/>
        </w:rPr>
        <w:t xml:space="preserve">. Настоящий Меморандум устанавливает только общие </w:t>
      </w:r>
      <w:r w:rsidRPr="00DB7367">
        <w:rPr>
          <w:color w:val="auto"/>
          <w:sz w:val="28"/>
          <w:szCs w:val="28"/>
        </w:rPr>
        <w:lastRenderedPageBreak/>
        <w:t xml:space="preserve">принципы взаимодействия </w:t>
      </w:r>
      <w:r w:rsidRPr="00BA54BE">
        <w:rPr>
          <w:b/>
          <w:color w:val="auto"/>
          <w:sz w:val="28"/>
          <w:szCs w:val="28"/>
        </w:rPr>
        <w:t>Сторон</w:t>
      </w:r>
      <w:r w:rsidRPr="00DB7367">
        <w:rPr>
          <w:color w:val="auto"/>
          <w:sz w:val="28"/>
          <w:szCs w:val="28"/>
        </w:rPr>
        <w:t xml:space="preserve">, конкретные обязательства устанавливаются путем подписания отдельных соглашений. </w:t>
      </w:r>
    </w:p>
    <w:p w:rsidR="0099128B" w:rsidRDefault="00DB7367" w:rsidP="00701492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DB7367">
        <w:rPr>
          <w:color w:val="auto"/>
          <w:sz w:val="28"/>
          <w:szCs w:val="28"/>
        </w:rPr>
        <w:t xml:space="preserve">5.2. Применительно к настоящему Меморандуму ни одна из </w:t>
      </w:r>
      <w:r w:rsidRPr="0099128B">
        <w:rPr>
          <w:b/>
          <w:color w:val="auto"/>
          <w:sz w:val="28"/>
          <w:szCs w:val="28"/>
        </w:rPr>
        <w:t xml:space="preserve">Сторон </w:t>
      </w:r>
      <w:r w:rsidRPr="00DB7367">
        <w:rPr>
          <w:color w:val="auto"/>
          <w:sz w:val="28"/>
          <w:szCs w:val="28"/>
        </w:rPr>
        <w:t xml:space="preserve">не будет обременена обязательствами или долгами другой </w:t>
      </w:r>
      <w:r w:rsidRPr="0099128B">
        <w:rPr>
          <w:b/>
          <w:color w:val="auto"/>
          <w:sz w:val="28"/>
          <w:szCs w:val="28"/>
        </w:rPr>
        <w:t xml:space="preserve">Стороны </w:t>
      </w:r>
      <w:r w:rsidRPr="00DB7367">
        <w:rPr>
          <w:color w:val="auto"/>
          <w:sz w:val="28"/>
          <w:szCs w:val="28"/>
        </w:rPr>
        <w:t xml:space="preserve">или </w:t>
      </w:r>
      <w:r w:rsidRPr="0099128B">
        <w:rPr>
          <w:b/>
          <w:color w:val="auto"/>
          <w:sz w:val="28"/>
          <w:szCs w:val="28"/>
        </w:rPr>
        <w:t>Сторон</w:t>
      </w:r>
      <w:r w:rsidR="0099128B">
        <w:rPr>
          <w:b/>
          <w:color w:val="auto"/>
          <w:sz w:val="28"/>
          <w:szCs w:val="28"/>
        </w:rPr>
        <w:t>.</w:t>
      </w:r>
      <w:r w:rsidRPr="00DB7367">
        <w:rPr>
          <w:color w:val="auto"/>
          <w:sz w:val="28"/>
          <w:szCs w:val="28"/>
        </w:rPr>
        <w:t xml:space="preserve"> </w:t>
      </w:r>
    </w:p>
    <w:p w:rsidR="00DB7367" w:rsidRPr="00DB7367" w:rsidRDefault="00DB7367" w:rsidP="00701492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DB7367">
        <w:rPr>
          <w:color w:val="auto"/>
          <w:sz w:val="28"/>
          <w:szCs w:val="28"/>
        </w:rPr>
        <w:t xml:space="preserve">5.3. Каждая </w:t>
      </w:r>
      <w:r w:rsidRPr="0099128B">
        <w:rPr>
          <w:b/>
          <w:color w:val="auto"/>
          <w:sz w:val="28"/>
          <w:szCs w:val="28"/>
        </w:rPr>
        <w:t>Сторона</w:t>
      </w:r>
      <w:r w:rsidRPr="00DB7367">
        <w:rPr>
          <w:color w:val="auto"/>
          <w:sz w:val="28"/>
          <w:szCs w:val="28"/>
        </w:rPr>
        <w:t xml:space="preserve"> будет нести свои собственные расходы, возникающие в связи с реализацией настоящего Меморандума, за исключением случаев, отдельно оговариваемых в рамках отдельных соглашений между </w:t>
      </w:r>
      <w:r w:rsidRPr="0099128B">
        <w:rPr>
          <w:b/>
          <w:color w:val="auto"/>
          <w:sz w:val="28"/>
          <w:szCs w:val="28"/>
        </w:rPr>
        <w:t>Сторонами</w:t>
      </w:r>
      <w:r w:rsidRPr="00DB7367">
        <w:rPr>
          <w:color w:val="auto"/>
          <w:sz w:val="28"/>
          <w:szCs w:val="28"/>
        </w:rPr>
        <w:t xml:space="preserve">. </w:t>
      </w:r>
    </w:p>
    <w:p w:rsidR="0099128B" w:rsidRDefault="00DB7367" w:rsidP="00701492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DB7367">
        <w:rPr>
          <w:color w:val="auto"/>
          <w:sz w:val="28"/>
          <w:szCs w:val="28"/>
        </w:rPr>
        <w:t xml:space="preserve">5.4. Стороны обязуются обеспечить соблюдение конфиденциальности в отношении любых сведений, касающихся настоящего Меморандума, а также в отношении предоставленных друг другу, приобретенных или ставших им известными в ходе реализации настоящего Меморандума или переданных в связи с ним любых документов, информации, знаний, опыта и иных технических и коммерческих сведений (далее – «Конфиденциальная информация»). </w:t>
      </w:r>
    </w:p>
    <w:p w:rsidR="0099128B" w:rsidRDefault="00DB7367" w:rsidP="00701492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DB7367">
        <w:rPr>
          <w:color w:val="auto"/>
          <w:sz w:val="28"/>
          <w:szCs w:val="28"/>
        </w:rPr>
        <w:t xml:space="preserve">5.5. Каждая из </w:t>
      </w:r>
      <w:r w:rsidRPr="0099128B">
        <w:rPr>
          <w:b/>
          <w:color w:val="auto"/>
          <w:sz w:val="28"/>
          <w:szCs w:val="28"/>
        </w:rPr>
        <w:t>Сторон</w:t>
      </w:r>
      <w:r w:rsidRPr="00DB7367">
        <w:rPr>
          <w:color w:val="auto"/>
          <w:sz w:val="28"/>
          <w:szCs w:val="28"/>
        </w:rPr>
        <w:t xml:space="preserve"> вправе без согласия другой </w:t>
      </w:r>
      <w:r w:rsidRPr="0099128B">
        <w:rPr>
          <w:b/>
          <w:color w:val="auto"/>
          <w:sz w:val="28"/>
          <w:szCs w:val="28"/>
        </w:rPr>
        <w:t>Стороны</w:t>
      </w:r>
      <w:r w:rsidRPr="00DB7367">
        <w:rPr>
          <w:color w:val="auto"/>
          <w:sz w:val="28"/>
          <w:szCs w:val="28"/>
        </w:rPr>
        <w:t xml:space="preserve"> в пределах, необходимых для выполнения настоящего Меморандума, предоставить доступ к Конфиденциальной информации своим работникам, должностным лицам, консультантам. </w:t>
      </w:r>
    </w:p>
    <w:p w:rsidR="00DB7367" w:rsidRPr="00DB7367" w:rsidRDefault="00DB7367" w:rsidP="00701492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DB7367">
        <w:rPr>
          <w:color w:val="auto"/>
          <w:sz w:val="28"/>
          <w:szCs w:val="28"/>
        </w:rPr>
        <w:t xml:space="preserve">5.6. Каждая из Сторон обязуется использовать Конфиденциальную информацию исключительно в целях исполнения настоящего Меморандума и предпринять все необходимые действия, предотвращающие разглашение или противоправное использование Конфиденциальной информации. </w:t>
      </w:r>
    </w:p>
    <w:p w:rsidR="003B206B" w:rsidRDefault="003B206B" w:rsidP="00701492">
      <w:pPr>
        <w:pStyle w:val="Default"/>
        <w:ind w:firstLine="567"/>
        <w:jc w:val="both"/>
        <w:rPr>
          <w:b/>
          <w:bCs/>
          <w:color w:val="auto"/>
          <w:sz w:val="28"/>
          <w:szCs w:val="28"/>
        </w:rPr>
      </w:pPr>
    </w:p>
    <w:p w:rsidR="00D010C8" w:rsidRDefault="00D010C8" w:rsidP="00701492">
      <w:pPr>
        <w:pStyle w:val="Default"/>
        <w:ind w:firstLine="567"/>
        <w:jc w:val="both"/>
        <w:rPr>
          <w:b/>
          <w:bCs/>
          <w:color w:val="auto"/>
          <w:sz w:val="28"/>
          <w:szCs w:val="28"/>
        </w:rPr>
      </w:pPr>
    </w:p>
    <w:p w:rsidR="00DB7367" w:rsidRPr="00DB7367" w:rsidRDefault="00DB7367" w:rsidP="00DB7367">
      <w:pPr>
        <w:pStyle w:val="Default"/>
        <w:jc w:val="both"/>
        <w:rPr>
          <w:color w:val="auto"/>
          <w:sz w:val="28"/>
          <w:szCs w:val="28"/>
        </w:rPr>
      </w:pPr>
      <w:r w:rsidRPr="00DB7367">
        <w:rPr>
          <w:b/>
          <w:bCs/>
          <w:color w:val="auto"/>
          <w:sz w:val="28"/>
          <w:szCs w:val="28"/>
        </w:rPr>
        <w:t xml:space="preserve">Статья 6. ЗАКЛЮЧИТЕЛЬНЫЕ ПОЛОЖЕНИЯ </w:t>
      </w:r>
    </w:p>
    <w:p w:rsidR="003B206B" w:rsidRDefault="003B206B" w:rsidP="00DB7367">
      <w:pPr>
        <w:pStyle w:val="Default"/>
        <w:jc w:val="both"/>
        <w:rPr>
          <w:color w:val="auto"/>
          <w:sz w:val="28"/>
          <w:szCs w:val="28"/>
        </w:rPr>
      </w:pPr>
    </w:p>
    <w:p w:rsidR="00DB7367" w:rsidRPr="00DB7367" w:rsidRDefault="00DB7367" w:rsidP="0070149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B7367">
        <w:rPr>
          <w:color w:val="auto"/>
          <w:sz w:val="28"/>
          <w:szCs w:val="28"/>
        </w:rPr>
        <w:t xml:space="preserve">6.1. Настоящий Меморандум вступает в силу с момента его подписания и действует в течение </w:t>
      </w:r>
      <w:r w:rsidR="0099128B">
        <w:rPr>
          <w:color w:val="auto"/>
          <w:sz w:val="28"/>
          <w:szCs w:val="28"/>
        </w:rPr>
        <w:t>5</w:t>
      </w:r>
      <w:r w:rsidRPr="00DB7367">
        <w:rPr>
          <w:color w:val="auto"/>
          <w:sz w:val="28"/>
          <w:szCs w:val="28"/>
        </w:rPr>
        <w:t xml:space="preserve"> лет в случае, если этот срок не будет </w:t>
      </w:r>
      <w:proofErr w:type="spellStart"/>
      <w:r w:rsidRPr="00DB7367">
        <w:rPr>
          <w:color w:val="auto"/>
          <w:sz w:val="28"/>
          <w:szCs w:val="28"/>
        </w:rPr>
        <w:t>продлѐн</w:t>
      </w:r>
      <w:proofErr w:type="spellEnd"/>
      <w:r w:rsidRPr="00DB7367">
        <w:rPr>
          <w:color w:val="auto"/>
          <w:sz w:val="28"/>
          <w:szCs w:val="28"/>
        </w:rPr>
        <w:t xml:space="preserve"> по соглашению </w:t>
      </w:r>
      <w:r w:rsidRPr="00BA54BE">
        <w:rPr>
          <w:b/>
          <w:color w:val="auto"/>
          <w:sz w:val="28"/>
          <w:szCs w:val="28"/>
        </w:rPr>
        <w:t>Сторон.</w:t>
      </w:r>
      <w:r w:rsidRPr="00DB7367">
        <w:rPr>
          <w:color w:val="auto"/>
          <w:sz w:val="28"/>
          <w:szCs w:val="28"/>
        </w:rPr>
        <w:t xml:space="preserve"> Настоящий Меморандум может быть </w:t>
      </w:r>
      <w:proofErr w:type="spellStart"/>
      <w:r w:rsidRPr="00DB7367">
        <w:rPr>
          <w:color w:val="auto"/>
          <w:sz w:val="28"/>
          <w:szCs w:val="28"/>
        </w:rPr>
        <w:t>заменѐн</w:t>
      </w:r>
      <w:proofErr w:type="spellEnd"/>
      <w:r w:rsidRPr="00DB7367">
        <w:rPr>
          <w:color w:val="auto"/>
          <w:sz w:val="28"/>
          <w:szCs w:val="28"/>
        </w:rPr>
        <w:t xml:space="preserve"> отдельными соглашениями </w:t>
      </w:r>
      <w:r w:rsidRPr="00BA54BE">
        <w:rPr>
          <w:b/>
          <w:color w:val="auto"/>
          <w:sz w:val="28"/>
          <w:szCs w:val="28"/>
        </w:rPr>
        <w:t>Сторон</w:t>
      </w:r>
      <w:r w:rsidRPr="00DB7367">
        <w:rPr>
          <w:color w:val="auto"/>
          <w:sz w:val="28"/>
          <w:szCs w:val="28"/>
        </w:rPr>
        <w:t xml:space="preserve"> или расторгнут в соответствии с нижеследующим параграфом в зависимости от того, что наступит раньше. </w:t>
      </w:r>
    </w:p>
    <w:p w:rsidR="00DB7367" w:rsidRPr="00DB7367" w:rsidRDefault="00DB7367" w:rsidP="0070149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B7367">
        <w:rPr>
          <w:color w:val="auto"/>
          <w:sz w:val="28"/>
          <w:szCs w:val="28"/>
        </w:rPr>
        <w:t xml:space="preserve">6.2. Действие настоящего Меморандума может быть прекращено любой из </w:t>
      </w:r>
      <w:r w:rsidRPr="00BA54BE">
        <w:rPr>
          <w:b/>
          <w:color w:val="auto"/>
          <w:sz w:val="28"/>
          <w:szCs w:val="28"/>
        </w:rPr>
        <w:t>Сторон</w:t>
      </w:r>
      <w:r w:rsidRPr="00DB7367">
        <w:rPr>
          <w:color w:val="auto"/>
          <w:sz w:val="28"/>
          <w:szCs w:val="28"/>
        </w:rPr>
        <w:t xml:space="preserve"> посредством направления письменного уведомления друг</w:t>
      </w:r>
      <w:r w:rsidR="0099128B">
        <w:rPr>
          <w:color w:val="auto"/>
          <w:sz w:val="28"/>
          <w:szCs w:val="28"/>
        </w:rPr>
        <w:t>им</w:t>
      </w:r>
      <w:r w:rsidRPr="00DB7367">
        <w:rPr>
          <w:color w:val="auto"/>
          <w:sz w:val="28"/>
          <w:szCs w:val="28"/>
        </w:rPr>
        <w:t xml:space="preserve"> </w:t>
      </w:r>
      <w:r w:rsidRPr="00BA54BE">
        <w:rPr>
          <w:b/>
          <w:color w:val="auto"/>
          <w:sz w:val="28"/>
          <w:szCs w:val="28"/>
        </w:rPr>
        <w:t>Сторон</w:t>
      </w:r>
      <w:r w:rsidR="00BA54BE" w:rsidRPr="00BA54BE">
        <w:rPr>
          <w:b/>
          <w:color w:val="auto"/>
          <w:sz w:val="28"/>
          <w:szCs w:val="28"/>
        </w:rPr>
        <w:t>ам</w:t>
      </w:r>
      <w:r w:rsidRPr="00BA54BE">
        <w:rPr>
          <w:b/>
          <w:color w:val="auto"/>
          <w:sz w:val="28"/>
          <w:szCs w:val="28"/>
        </w:rPr>
        <w:t>.</w:t>
      </w:r>
      <w:r w:rsidRPr="00DB7367">
        <w:rPr>
          <w:color w:val="auto"/>
          <w:sz w:val="28"/>
          <w:szCs w:val="28"/>
        </w:rPr>
        <w:t xml:space="preserve"> При этом настоящий Меморандум считается прекратившим свое действие по истечении 30 (тридцати) дней с даты направления такого уведомления или иной даты, указанной </w:t>
      </w:r>
      <w:r w:rsidRPr="0099128B">
        <w:rPr>
          <w:b/>
          <w:color w:val="auto"/>
          <w:sz w:val="28"/>
          <w:szCs w:val="28"/>
        </w:rPr>
        <w:t>Стороной</w:t>
      </w:r>
      <w:r w:rsidRPr="00DB7367">
        <w:rPr>
          <w:color w:val="auto"/>
          <w:sz w:val="28"/>
          <w:szCs w:val="28"/>
        </w:rPr>
        <w:t xml:space="preserve"> в таком уведомлении. </w:t>
      </w:r>
    </w:p>
    <w:p w:rsidR="00DB7367" w:rsidRPr="00DB7367" w:rsidRDefault="00DB7367" w:rsidP="0070149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B7367">
        <w:rPr>
          <w:color w:val="auto"/>
          <w:sz w:val="28"/>
          <w:szCs w:val="28"/>
        </w:rPr>
        <w:t xml:space="preserve">6.3. Настоящий Меморандум может быть </w:t>
      </w:r>
      <w:proofErr w:type="gramStart"/>
      <w:r w:rsidRPr="00DB7367">
        <w:rPr>
          <w:color w:val="auto"/>
          <w:sz w:val="28"/>
          <w:szCs w:val="28"/>
        </w:rPr>
        <w:t>изменен  путем</w:t>
      </w:r>
      <w:proofErr w:type="gramEnd"/>
      <w:r w:rsidRPr="00DB7367">
        <w:rPr>
          <w:color w:val="auto"/>
          <w:sz w:val="28"/>
          <w:szCs w:val="28"/>
        </w:rPr>
        <w:t xml:space="preserve"> составления письменного документа, подписанного </w:t>
      </w:r>
      <w:r w:rsidRPr="00BA54BE">
        <w:rPr>
          <w:b/>
          <w:color w:val="auto"/>
          <w:sz w:val="28"/>
          <w:szCs w:val="28"/>
        </w:rPr>
        <w:t>Сторонами</w:t>
      </w:r>
      <w:r w:rsidRPr="00DB7367">
        <w:rPr>
          <w:color w:val="auto"/>
          <w:sz w:val="28"/>
          <w:szCs w:val="28"/>
        </w:rPr>
        <w:t xml:space="preserve">. Все приложения и дополнения к настоящему Меморандуму являются его неотъемлемой частью. </w:t>
      </w:r>
    </w:p>
    <w:p w:rsidR="00ED0BD0" w:rsidRDefault="00DB7367" w:rsidP="0070149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B7367">
        <w:rPr>
          <w:color w:val="auto"/>
          <w:sz w:val="28"/>
          <w:szCs w:val="28"/>
        </w:rPr>
        <w:t xml:space="preserve">6.4. Соглашение не ограничивает сотрудничество </w:t>
      </w:r>
      <w:r w:rsidR="00763004" w:rsidRPr="00BA54BE">
        <w:rPr>
          <w:b/>
          <w:color w:val="auto"/>
          <w:sz w:val="28"/>
          <w:szCs w:val="28"/>
        </w:rPr>
        <w:t>Сторон</w:t>
      </w:r>
      <w:r w:rsidRPr="00DB7367">
        <w:rPr>
          <w:color w:val="auto"/>
          <w:sz w:val="28"/>
          <w:szCs w:val="28"/>
        </w:rPr>
        <w:t xml:space="preserve"> с другими организациями и не преследует цели ограничения их деятельности. </w:t>
      </w:r>
      <w:r w:rsidR="00ED0BD0">
        <w:rPr>
          <w:color w:val="auto"/>
          <w:sz w:val="28"/>
          <w:szCs w:val="28"/>
        </w:rPr>
        <w:tab/>
      </w:r>
    </w:p>
    <w:p w:rsidR="00DB7367" w:rsidRPr="00DB7367" w:rsidRDefault="00DB7367" w:rsidP="0070149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B7367">
        <w:rPr>
          <w:color w:val="auto"/>
          <w:sz w:val="28"/>
          <w:szCs w:val="28"/>
        </w:rPr>
        <w:t xml:space="preserve">6.5. Настоящий Меморандум составлен в </w:t>
      </w:r>
      <w:r w:rsidR="00763004">
        <w:rPr>
          <w:color w:val="auto"/>
          <w:sz w:val="28"/>
          <w:szCs w:val="28"/>
        </w:rPr>
        <w:t>трех</w:t>
      </w:r>
      <w:r w:rsidRPr="00DB7367">
        <w:rPr>
          <w:color w:val="auto"/>
          <w:sz w:val="28"/>
          <w:szCs w:val="28"/>
        </w:rPr>
        <w:t xml:space="preserve"> экземплярах, имеющих одинаковую силу, по одному для каждой из </w:t>
      </w:r>
      <w:r w:rsidRPr="00BA54BE">
        <w:rPr>
          <w:b/>
          <w:color w:val="auto"/>
          <w:sz w:val="28"/>
          <w:szCs w:val="28"/>
        </w:rPr>
        <w:t>Сторон</w:t>
      </w:r>
      <w:r w:rsidRPr="00DB7367">
        <w:rPr>
          <w:color w:val="auto"/>
          <w:sz w:val="28"/>
          <w:szCs w:val="28"/>
        </w:rPr>
        <w:t xml:space="preserve">. </w:t>
      </w:r>
    </w:p>
    <w:p w:rsidR="003B206B" w:rsidRDefault="003B206B" w:rsidP="00701492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A73DC4" w:rsidRDefault="00822841" w:rsidP="00DB736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822841">
        <w:rPr>
          <w:rFonts w:ascii="Times New Roman" w:hAnsi="Times New Roman" w:cs="Times New Roman"/>
          <w:b/>
          <w:sz w:val="28"/>
          <w:szCs w:val="28"/>
        </w:rPr>
        <w:t>татья 7. А</w:t>
      </w:r>
      <w:r>
        <w:rPr>
          <w:rFonts w:ascii="Times New Roman" w:hAnsi="Times New Roman" w:cs="Times New Roman"/>
          <w:b/>
          <w:sz w:val="28"/>
          <w:szCs w:val="28"/>
        </w:rPr>
        <w:t>ДРЕСА И ПОДПИСИ СТОРОН</w:t>
      </w:r>
    </w:p>
    <w:p w:rsidR="00822841" w:rsidRDefault="00822841" w:rsidP="00DB7367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37"/>
        <w:gridCol w:w="2942"/>
        <w:gridCol w:w="2965"/>
      </w:tblGrid>
      <w:tr w:rsidR="00822841" w:rsidTr="00291CBB">
        <w:tc>
          <w:tcPr>
            <w:tcW w:w="3437" w:type="dxa"/>
          </w:tcPr>
          <w:p w:rsidR="00822841" w:rsidRDefault="001F625E" w:rsidP="001F625E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 Ассоциации развития педагогических университетов и институтов</w:t>
            </w:r>
          </w:p>
        </w:tc>
        <w:tc>
          <w:tcPr>
            <w:tcW w:w="2942" w:type="dxa"/>
          </w:tcPr>
          <w:p w:rsidR="00822841" w:rsidRDefault="001F625E" w:rsidP="009E6C91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 </w:t>
            </w:r>
            <w:r w:rsidR="009E6C91">
              <w:rPr>
                <w:b/>
                <w:bCs/>
                <w:sz w:val="28"/>
                <w:szCs w:val="28"/>
              </w:rPr>
              <w:t>Ассоциации «Ассоциация образовательных организаций, реализующих образовательные программы среднего профессионального образования по укрупненной группе профессий и специальностей 44.00.00 «Образование и педагогические науки»</w:t>
            </w:r>
          </w:p>
        </w:tc>
        <w:tc>
          <w:tcPr>
            <w:tcW w:w="2965" w:type="dxa"/>
          </w:tcPr>
          <w:p w:rsidR="00822841" w:rsidRDefault="001F625E" w:rsidP="001F625E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 Национальной ассоциации организаций дополнительного профессионального педагогического образования</w:t>
            </w:r>
          </w:p>
        </w:tc>
      </w:tr>
      <w:tr w:rsidR="00822841" w:rsidTr="00291CBB">
        <w:tc>
          <w:tcPr>
            <w:tcW w:w="3437" w:type="dxa"/>
          </w:tcPr>
          <w:p w:rsidR="00822841" w:rsidRPr="00D010C8" w:rsidRDefault="001F625E" w:rsidP="00DB73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Местонахождение:</w:t>
            </w:r>
            <w:r w:rsidR="00E2427D">
              <w:rPr>
                <w:rFonts w:ascii="Times New Roman" w:hAnsi="Times New Roman" w:cs="Times New Roman"/>
                <w:b/>
                <w:sz w:val="28"/>
                <w:szCs w:val="28"/>
              </w:rPr>
              <w:t>119</w:t>
            </w:r>
            <w:r w:rsidR="0078504A" w:rsidRPr="00D010C8">
              <w:rPr>
                <w:rFonts w:ascii="Times New Roman" w:hAnsi="Times New Roman" w:cs="Times New Roman"/>
                <w:b/>
                <w:sz w:val="28"/>
                <w:szCs w:val="28"/>
              </w:rPr>
              <w:t>991</w:t>
            </w:r>
          </w:p>
          <w:p w:rsidR="001F625E" w:rsidRDefault="009E6C91" w:rsidP="009E6C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 w:rsidR="001F62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Москва, ул. Малая </w:t>
            </w:r>
            <w:proofErr w:type="spellStart"/>
            <w:r w:rsidR="001F625E">
              <w:rPr>
                <w:rFonts w:ascii="Times New Roman" w:hAnsi="Times New Roman" w:cs="Times New Roman"/>
                <w:b/>
                <w:sz w:val="28"/>
                <w:szCs w:val="28"/>
              </w:rPr>
              <w:t>Пировская</w:t>
            </w:r>
            <w:proofErr w:type="spellEnd"/>
            <w:r w:rsidR="001F625E">
              <w:rPr>
                <w:rFonts w:ascii="Times New Roman" w:hAnsi="Times New Roman" w:cs="Times New Roman"/>
                <w:b/>
                <w:sz w:val="28"/>
                <w:szCs w:val="28"/>
              </w:rPr>
              <w:t>, д. 1, стр.1</w:t>
            </w:r>
          </w:p>
        </w:tc>
        <w:tc>
          <w:tcPr>
            <w:tcW w:w="2942" w:type="dxa"/>
          </w:tcPr>
          <w:p w:rsidR="009E6C91" w:rsidRDefault="009E6C91" w:rsidP="009E6C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Местонахождение:</w:t>
            </w:r>
          </w:p>
          <w:p w:rsidR="009E6C91" w:rsidRDefault="009E6C91" w:rsidP="009E6C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105082,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г.Москва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Рубцовская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набережная, д.3. стр.3, помещение 1, комн.25</w:t>
            </w:r>
          </w:p>
          <w:p w:rsidR="009E6C91" w:rsidRDefault="009E6C91" w:rsidP="00D7746D">
            <w:pPr>
              <w:pStyle w:val="a5"/>
              <w:rPr>
                <w:b/>
                <w:sz w:val="28"/>
                <w:szCs w:val="28"/>
              </w:rPr>
            </w:pPr>
          </w:p>
        </w:tc>
        <w:tc>
          <w:tcPr>
            <w:tcW w:w="2965" w:type="dxa"/>
          </w:tcPr>
          <w:p w:rsidR="00822841" w:rsidRDefault="00D7746D" w:rsidP="00DB73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Местонахождение:</w:t>
            </w:r>
          </w:p>
          <w:p w:rsidR="00D7746D" w:rsidRDefault="00D7746D" w:rsidP="00DB73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191002, г. Санкт-Петербург, ул. Ломоносова, д. 11-13</w:t>
            </w:r>
          </w:p>
          <w:p w:rsidR="00D7746D" w:rsidRDefault="00D7746D" w:rsidP="00D7746D">
            <w:pPr>
              <w:pStyle w:val="a5"/>
              <w:rPr>
                <w:b/>
                <w:sz w:val="28"/>
                <w:szCs w:val="28"/>
              </w:rPr>
            </w:pPr>
          </w:p>
        </w:tc>
      </w:tr>
      <w:tr w:rsidR="00822841" w:rsidTr="00291CBB">
        <w:tc>
          <w:tcPr>
            <w:tcW w:w="3437" w:type="dxa"/>
          </w:tcPr>
          <w:p w:rsidR="00822841" w:rsidRDefault="001F625E" w:rsidP="00DB73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Президент</w:t>
            </w:r>
          </w:p>
          <w:p w:rsidR="001F625E" w:rsidRDefault="001F625E" w:rsidP="00DB73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625E" w:rsidRDefault="001F625E" w:rsidP="00DB73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625E" w:rsidRDefault="001F625E" w:rsidP="001801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801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_________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А.В. Лубков</w:t>
            </w:r>
          </w:p>
          <w:p w:rsidR="00291CBB" w:rsidRDefault="00291CBB" w:rsidP="001801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942" w:type="dxa"/>
          </w:tcPr>
          <w:p w:rsidR="00D7746D" w:rsidRDefault="00D7746D" w:rsidP="00DB73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Председатель </w:t>
            </w:r>
          </w:p>
          <w:p w:rsidR="00822841" w:rsidRDefault="00D7746D" w:rsidP="00DB73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Совета</w:t>
            </w:r>
          </w:p>
          <w:p w:rsidR="00D7746D" w:rsidRDefault="00D7746D" w:rsidP="00DB73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7746D" w:rsidRDefault="00291CBB" w:rsidP="00D774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</w:t>
            </w:r>
            <w:r w:rsidR="00D7746D">
              <w:rPr>
                <w:rFonts w:ascii="Times New Roman" w:hAnsi="Times New Roman" w:cs="Times New Roman"/>
                <w:b/>
                <w:sz w:val="28"/>
                <w:szCs w:val="28"/>
              </w:rPr>
              <w:t>М.Е. Лавров</w:t>
            </w:r>
          </w:p>
        </w:tc>
        <w:tc>
          <w:tcPr>
            <w:tcW w:w="2965" w:type="dxa"/>
          </w:tcPr>
          <w:p w:rsidR="00822841" w:rsidRDefault="00D7746D" w:rsidP="00DB73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</w:t>
            </w:r>
          </w:p>
          <w:p w:rsidR="00D7746D" w:rsidRDefault="00D7746D" w:rsidP="00DB73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Совета </w:t>
            </w:r>
          </w:p>
          <w:p w:rsidR="00D7746D" w:rsidRDefault="00D7746D" w:rsidP="00DB73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7746D" w:rsidRDefault="00291CBB" w:rsidP="00DB73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</w:t>
            </w:r>
            <w:r w:rsidR="00D774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С.В. </w:t>
            </w:r>
            <w:proofErr w:type="spellStart"/>
            <w:r w:rsidR="00D7746D">
              <w:rPr>
                <w:rFonts w:ascii="Times New Roman" w:hAnsi="Times New Roman" w:cs="Times New Roman"/>
                <w:b/>
                <w:sz w:val="28"/>
                <w:szCs w:val="28"/>
              </w:rPr>
              <w:t>Жолован</w:t>
            </w:r>
            <w:proofErr w:type="spellEnd"/>
          </w:p>
        </w:tc>
      </w:tr>
    </w:tbl>
    <w:p w:rsidR="00822841" w:rsidRDefault="00822841" w:rsidP="00DB7367">
      <w:pPr>
        <w:rPr>
          <w:rFonts w:ascii="Times New Roman" w:hAnsi="Times New Roman" w:cs="Times New Roman"/>
          <w:b/>
          <w:sz w:val="28"/>
          <w:szCs w:val="28"/>
        </w:rPr>
      </w:pPr>
    </w:p>
    <w:sectPr w:rsidR="00822841" w:rsidSect="00D010C8">
      <w:headerReference w:type="default" r:id="rId8"/>
      <w:footerReference w:type="default" r:id="rId9"/>
      <w:pgSz w:w="11906" w:h="16838"/>
      <w:pgMar w:top="1247" w:right="851" w:bottom="124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4B51" w:rsidRDefault="00F14B51" w:rsidP="003B2597">
      <w:pPr>
        <w:spacing w:line="240" w:lineRule="auto"/>
      </w:pPr>
      <w:r>
        <w:separator/>
      </w:r>
    </w:p>
  </w:endnote>
  <w:endnote w:type="continuationSeparator" w:id="0">
    <w:p w:rsidR="00F14B51" w:rsidRDefault="00F14B51" w:rsidP="003B25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78214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3B2597" w:rsidRPr="00D010C8" w:rsidRDefault="00E66653" w:rsidP="00D010C8">
        <w:pPr>
          <w:pStyle w:val="a8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D010C8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D010C8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D010C8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91CBB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D010C8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4B51" w:rsidRDefault="00F14B51" w:rsidP="003B2597">
      <w:pPr>
        <w:spacing w:line="240" w:lineRule="auto"/>
      </w:pPr>
      <w:r>
        <w:separator/>
      </w:r>
    </w:p>
  </w:footnote>
  <w:footnote w:type="continuationSeparator" w:id="0">
    <w:p w:rsidR="00F14B51" w:rsidRDefault="00F14B51" w:rsidP="003B259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597" w:rsidRPr="00D010C8" w:rsidRDefault="003B2597" w:rsidP="00D010C8">
    <w:pPr>
      <w:pStyle w:val="aa"/>
      <w:jc w:val="righ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10B28F"/>
    <w:multiLevelType w:val="hybridMultilevel"/>
    <w:tmpl w:val="3607E98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9784335"/>
    <w:multiLevelType w:val="multilevel"/>
    <w:tmpl w:val="6758F66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367"/>
    <w:rsid w:val="00000772"/>
    <w:rsid w:val="0008153C"/>
    <w:rsid w:val="000B1DA8"/>
    <w:rsid w:val="00180162"/>
    <w:rsid w:val="001E587A"/>
    <w:rsid w:val="001F625E"/>
    <w:rsid w:val="00221470"/>
    <w:rsid w:val="002254FE"/>
    <w:rsid w:val="00275C87"/>
    <w:rsid w:val="00291CBB"/>
    <w:rsid w:val="00294B62"/>
    <w:rsid w:val="002B40E3"/>
    <w:rsid w:val="00326A38"/>
    <w:rsid w:val="00382B1E"/>
    <w:rsid w:val="003B206B"/>
    <w:rsid w:val="003B2597"/>
    <w:rsid w:val="003B6F06"/>
    <w:rsid w:val="00432FE1"/>
    <w:rsid w:val="00444801"/>
    <w:rsid w:val="004532D0"/>
    <w:rsid w:val="004B263B"/>
    <w:rsid w:val="004B7106"/>
    <w:rsid w:val="004F30ED"/>
    <w:rsid w:val="00594477"/>
    <w:rsid w:val="005E39DD"/>
    <w:rsid w:val="00686096"/>
    <w:rsid w:val="0069500D"/>
    <w:rsid w:val="006F1E61"/>
    <w:rsid w:val="00701492"/>
    <w:rsid w:val="00705FDD"/>
    <w:rsid w:val="00763004"/>
    <w:rsid w:val="00767BFB"/>
    <w:rsid w:val="007817E5"/>
    <w:rsid w:val="0078504A"/>
    <w:rsid w:val="0080011E"/>
    <w:rsid w:val="008172B9"/>
    <w:rsid w:val="00822841"/>
    <w:rsid w:val="008A149F"/>
    <w:rsid w:val="00911338"/>
    <w:rsid w:val="0099128B"/>
    <w:rsid w:val="009E6C91"/>
    <w:rsid w:val="00A42FA1"/>
    <w:rsid w:val="00A73DC4"/>
    <w:rsid w:val="00BA54BE"/>
    <w:rsid w:val="00BE4754"/>
    <w:rsid w:val="00C80C09"/>
    <w:rsid w:val="00CE104C"/>
    <w:rsid w:val="00D010C8"/>
    <w:rsid w:val="00D5254B"/>
    <w:rsid w:val="00D722DA"/>
    <w:rsid w:val="00D7746D"/>
    <w:rsid w:val="00DB5D2F"/>
    <w:rsid w:val="00DB7367"/>
    <w:rsid w:val="00E0347F"/>
    <w:rsid w:val="00E2427D"/>
    <w:rsid w:val="00E66653"/>
    <w:rsid w:val="00E76A1F"/>
    <w:rsid w:val="00E9706C"/>
    <w:rsid w:val="00ED0BD0"/>
    <w:rsid w:val="00F14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2E013D"/>
  <w15:docId w15:val="{D259835E-8E8F-46ED-9739-7D0B41F15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3D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B7367"/>
    <w:pPr>
      <w:autoSpaceDE w:val="0"/>
      <w:autoSpaceDN w:val="0"/>
      <w:adjustRightInd w:val="0"/>
      <w:spacing w:line="240" w:lineRule="auto"/>
      <w:jc w:val="left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822841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semiHidden/>
    <w:unhideWhenUsed/>
    <w:rsid w:val="00D722DA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D722D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pper">
    <w:name w:val="upper"/>
    <w:basedOn w:val="a0"/>
    <w:rsid w:val="00D722DA"/>
  </w:style>
  <w:style w:type="paragraph" w:styleId="a6">
    <w:name w:val="header"/>
    <w:basedOn w:val="a"/>
    <w:link w:val="a7"/>
    <w:uiPriority w:val="99"/>
    <w:unhideWhenUsed/>
    <w:rsid w:val="003B2597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B2597"/>
  </w:style>
  <w:style w:type="paragraph" w:styleId="a8">
    <w:name w:val="footer"/>
    <w:basedOn w:val="a"/>
    <w:link w:val="a9"/>
    <w:uiPriority w:val="99"/>
    <w:unhideWhenUsed/>
    <w:rsid w:val="003B2597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B2597"/>
  </w:style>
  <w:style w:type="paragraph" w:styleId="aa">
    <w:name w:val="No Spacing"/>
    <w:uiPriority w:val="1"/>
    <w:qFormat/>
    <w:rsid w:val="00D010C8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0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42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9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57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7F0F46-0F7A-4A14-9D47-803379EBC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1416</Words>
  <Characters>8073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storm</dc:creator>
  <cp:lastModifiedBy>Кизимова Елена Васильевна</cp:lastModifiedBy>
  <cp:revision>3</cp:revision>
  <cp:lastPrinted>2019-09-05T09:39:00Z</cp:lastPrinted>
  <dcterms:created xsi:type="dcterms:W3CDTF">2019-11-11T07:42:00Z</dcterms:created>
  <dcterms:modified xsi:type="dcterms:W3CDTF">2019-11-11T07:42:00Z</dcterms:modified>
</cp:coreProperties>
</file>